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6323" w:rsidRPr="002F5DA5" w:rsidRDefault="0022494B" w:rsidP="009529AE">
      <w:pPr>
        <w:ind w:left="-426" w:hanging="426"/>
        <w:rPr>
          <w:rFonts w:ascii="Times New Roman" w:hAnsi="Times New Roman"/>
          <w:sz w:val="24"/>
          <w:szCs w:val="24"/>
        </w:rPr>
      </w:pPr>
      <w:r>
        <w:rPr>
          <w:noProof/>
          <w:lang w:eastAsia="ru-RU"/>
        </w:rPr>
        <w:drawing>
          <wp:inline distT="0" distB="0" distL="0" distR="0">
            <wp:extent cx="7016115" cy="1019937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7016115" cy="10199370"/>
                    </a:xfrm>
                    <a:prstGeom prst="rect">
                      <a:avLst/>
                    </a:prstGeom>
                    <a:noFill/>
                    <a:ln w="9525">
                      <a:noFill/>
                      <a:miter lim="800000"/>
                      <a:headEnd/>
                      <a:tailEnd/>
                    </a:ln>
                  </pic:spPr>
                </pic:pic>
              </a:graphicData>
            </a:graphic>
          </wp:inline>
        </w:drawing>
      </w:r>
    </w:p>
    <w:p w:rsidR="00586323" w:rsidRDefault="00586323" w:rsidP="00653DB0">
      <w:pPr>
        <w:jc w:val="center"/>
        <w:rPr>
          <w:rFonts w:ascii="Times New Roman" w:hAnsi="Times New Roman"/>
          <w:b/>
          <w:sz w:val="24"/>
          <w:szCs w:val="24"/>
        </w:rPr>
      </w:pPr>
    </w:p>
    <w:p w:rsidR="00586323" w:rsidRPr="00A425D6" w:rsidRDefault="00586323" w:rsidP="00A425D6">
      <w:pPr>
        <w:jc w:val="center"/>
        <w:rPr>
          <w:rFonts w:ascii="Times New Roman" w:hAnsi="Times New Roman"/>
          <w:b/>
          <w:sz w:val="24"/>
          <w:szCs w:val="24"/>
        </w:rPr>
      </w:pPr>
      <w:r w:rsidRPr="002F5DA5">
        <w:rPr>
          <w:rFonts w:ascii="Times New Roman" w:hAnsi="Times New Roman"/>
          <w:b/>
          <w:sz w:val="24"/>
          <w:szCs w:val="24"/>
        </w:rPr>
        <w:t>I. Общие положения</w:t>
      </w:r>
    </w:p>
    <w:p w:rsidR="00586323" w:rsidRPr="002F5DA5" w:rsidRDefault="00586323" w:rsidP="000F612A">
      <w:pPr>
        <w:ind w:firstLine="397"/>
        <w:jc w:val="both"/>
        <w:rPr>
          <w:rFonts w:ascii="Times New Roman" w:hAnsi="Times New Roman"/>
          <w:sz w:val="24"/>
          <w:szCs w:val="24"/>
        </w:rPr>
      </w:pPr>
      <w:r w:rsidRPr="002F5DA5">
        <w:rPr>
          <w:rFonts w:ascii="Times New Roman" w:hAnsi="Times New Roman"/>
          <w:sz w:val="24"/>
          <w:szCs w:val="24"/>
        </w:rPr>
        <w:t>1.1. Настоящее Отраслевое соглашение (далее - Соглашение) между департаментом образования и науки Кемеровской области и Кемеровской областной организацией Профсоюза работников народного образования и науки Российской Федерации заключено в соответствии с законодательством Российской Федерации и  Кемеровской области, региональным соглашением между Кемеровским областным союзом организаций профсоюзов «Федерация профсоюзных организаций Кузбасса», Коллегией Администрации Кемеровской области и работодателями Кемеровской области, Отраслевым соглашением между Министерством образования и науки Российской Федерации и Профсоюзом работников народного образования и науки Российской Федерации на 2018 – 2020 годы,  с целью определения в договорном порядке согласованных позиций сторон по созданию необходимых трудовых и социально-экономических условий для работников и обеспечению стабильной и эффективной деятельности государственных образовательных организаций и иных организаций, находящихся в ведении департамента образования и науки Кемеровской области (далее – департамент, организации, образовательные организации).</w:t>
      </w:r>
    </w:p>
    <w:p w:rsidR="00586323" w:rsidRPr="002F5DA5" w:rsidRDefault="00586323" w:rsidP="000F612A">
      <w:pPr>
        <w:ind w:firstLine="397"/>
        <w:jc w:val="both"/>
        <w:rPr>
          <w:rFonts w:ascii="Times New Roman" w:hAnsi="Times New Roman"/>
          <w:sz w:val="24"/>
          <w:szCs w:val="24"/>
        </w:rPr>
      </w:pPr>
      <w:r w:rsidRPr="002F5DA5">
        <w:rPr>
          <w:rFonts w:ascii="Times New Roman" w:hAnsi="Times New Roman"/>
          <w:sz w:val="24"/>
          <w:szCs w:val="24"/>
        </w:rPr>
        <w:t xml:space="preserve">Соглашение является правовым актом, регулирующим социально-трудовые отношения в сфере образования и науки, устанавливающим общие условия оплаты труда работников образования и науки, их гарантии, компенсации и льготы, положения которого обязательны для организаций, подведомственных департаменту образования </w:t>
      </w:r>
      <w:r>
        <w:rPr>
          <w:rFonts w:ascii="Times New Roman" w:hAnsi="Times New Roman"/>
          <w:sz w:val="24"/>
          <w:szCs w:val="24"/>
        </w:rPr>
        <w:t>и   науки Кемеровской области</w:t>
      </w:r>
      <w:r w:rsidRPr="002F5DA5">
        <w:rPr>
          <w:rFonts w:ascii="Times New Roman" w:hAnsi="Times New Roman"/>
          <w:sz w:val="24"/>
          <w:szCs w:val="24"/>
        </w:rPr>
        <w:t>.</w:t>
      </w:r>
    </w:p>
    <w:p w:rsidR="00586323" w:rsidRPr="002F5DA5" w:rsidRDefault="00586323" w:rsidP="000F612A">
      <w:pPr>
        <w:ind w:firstLine="397"/>
        <w:jc w:val="both"/>
        <w:rPr>
          <w:rFonts w:ascii="Times New Roman" w:hAnsi="Times New Roman"/>
          <w:sz w:val="24"/>
          <w:szCs w:val="24"/>
        </w:rPr>
      </w:pPr>
      <w:r w:rsidRPr="002F5DA5">
        <w:rPr>
          <w:rFonts w:ascii="Times New Roman" w:hAnsi="Times New Roman"/>
          <w:sz w:val="24"/>
          <w:szCs w:val="24"/>
        </w:rPr>
        <w:t>Положения Соглашения применяются при заключении коллективных договоров в организациях, трудовых договоров с работниками организаций и при разрешении индивидуальных и коллективных трудовых споров, а также рекомендуются при заключении территориальных отраслевых соглашений.</w:t>
      </w:r>
    </w:p>
    <w:p w:rsidR="00586323" w:rsidRPr="002F5DA5" w:rsidRDefault="00586323" w:rsidP="000F612A">
      <w:pPr>
        <w:ind w:firstLine="397"/>
        <w:rPr>
          <w:rFonts w:ascii="Times New Roman" w:hAnsi="Times New Roman"/>
          <w:sz w:val="24"/>
          <w:szCs w:val="24"/>
        </w:rPr>
      </w:pPr>
      <w:r w:rsidRPr="002F5DA5">
        <w:rPr>
          <w:rFonts w:ascii="Times New Roman" w:hAnsi="Times New Roman"/>
          <w:sz w:val="24"/>
          <w:szCs w:val="24"/>
        </w:rPr>
        <w:t>1.2.</w:t>
      </w:r>
      <w:r w:rsidRPr="002F5DA5">
        <w:rPr>
          <w:rFonts w:ascii="Times New Roman" w:hAnsi="Times New Roman"/>
          <w:sz w:val="24"/>
          <w:szCs w:val="24"/>
        </w:rPr>
        <w:tab/>
        <w:t>Сторонами Соглашения (далее - стороны) являются:</w:t>
      </w:r>
    </w:p>
    <w:p w:rsidR="00586323" w:rsidRPr="002F5DA5" w:rsidRDefault="00586323" w:rsidP="000F612A">
      <w:pPr>
        <w:ind w:firstLine="397"/>
        <w:jc w:val="both"/>
        <w:rPr>
          <w:rFonts w:ascii="Times New Roman" w:hAnsi="Times New Roman"/>
          <w:sz w:val="24"/>
          <w:szCs w:val="24"/>
        </w:rPr>
      </w:pPr>
      <w:r w:rsidRPr="002F5DA5">
        <w:rPr>
          <w:rFonts w:ascii="Times New Roman" w:hAnsi="Times New Roman"/>
          <w:sz w:val="24"/>
          <w:szCs w:val="24"/>
        </w:rPr>
        <w:t>работники организаций, в отношении которых функции и полномочия учредителя осуществляет департамент образования и науки Кемеровской области, в лице их полномочного представителя - Кемеровской областной организации Профсоюза работников народного образования и науки РФ (далее - Профсоюз), действующего на основании Устава профессионального союза работников народного образования и науки Российской Федерации;</w:t>
      </w:r>
    </w:p>
    <w:p w:rsidR="00586323" w:rsidRPr="002F5DA5" w:rsidRDefault="00586323" w:rsidP="00C20212">
      <w:pPr>
        <w:jc w:val="both"/>
        <w:rPr>
          <w:rFonts w:ascii="Times New Roman" w:hAnsi="Times New Roman"/>
          <w:sz w:val="24"/>
          <w:szCs w:val="24"/>
        </w:rPr>
      </w:pPr>
      <w:r w:rsidRPr="002F5DA5">
        <w:rPr>
          <w:rFonts w:ascii="Times New Roman" w:hAnsi="Times New Roman"/>
          <w:sz w:val="24"/>
          <w:szCs w:val="24"/>
        </w:rPr>
        <w:t xml:space="preserve">    работодатели - организации, в отношении которых функции и полномочия учредителя осуществляет  департамент образования и науки Кемеровской области (далее - Департамент).</w:t>
      </w:r>
    </w:p>
    <w:p w:rsidR="00586323" w:rsidRPr="002F5DA5" w:rsidRDefault="00586323" w:rsidP="000F612A">
      <w:pPr>
        <w:ind w:firstLine="397"/>
        <w:jc w:val="both"/>
        <w:rPr>
          <w:rFonts w:ascii="Times New Roman" w:hAnsi="Times New Roman"/>
          <w:sz w:val="24"/>
          <w:szCs w:val="24"/>
        </w:rPr>
      </w:pPr>
      <w:r w:rsidRPr="002F5DA5">
        <w:rPr>
          <w:rFonts w:ascii="Times New Roman" w:hAnsi="Times New Roman"/>
          <w:sz w:val="24"/>
          <w:szCs w:val="24"/>
        </w:rPr>
        <w:t>1.3.</w:t>
      </w:r>
      <w:r w:rsidRPr="002F5DA5">
        <w:rPr>
          <w:rFonts w:ascii="Times New Roman" w:hAnsi="Times New Roman"/>
          <w:sz w:val="24"/>
          <w:szCs w:val="24"/>
        </w:rPr>
        <w:tab/>
        <w:t>Соглашение распространяется на всех работников и работодателей организаций, в отношении которых функции и полномочия учредителя осуществляет департамент образования и науки Кемеровской области.</w:t>
      </w:r>
    </w:p>
    <w:p w:rsidR="00586323" w:rsidRPr="002F5DA5" w:rsidRDefault="00586323" w:rsidP="00C20212">
      <w:pPr>
        <w:jc w:val="both"/>
        <w:rPr>
          <w:rFonts w:ascii="Times New Roman" w:hAnsi="Times New Roman"/>
          <w:sz w:val="24"/>
          <w:szCs w:val="24"/>
        </w:rPr>
      </w:pPr>
      <w:r>
        <w:rPr>
          <w:rFonts w:ascii="Times New Roman" w:hAnsi="Times New Roman"/>
          <w:sz w:val="24"/>
          <w:szCs w:val="24"/>
        </w:rPr>
        <w:t xml:space="preserve">     </w:t>
      </w:r>
      <w:r w:rsidRPr="002F5DA5">
        <w:rPr>
          <w:rFonts w:ascii="Times New Roman" w:hAnsi="Times New Roman"/>
          <w:sz w:val="24"/>
          <w:szCs w:val="24"/>
        </w:rPr>
        <w:t xml:space="preserve">Работодатели и соответствующие выборные органы первичных профсоюзных организаций могут заключать иные соглашения в соответствии с частью 10 статьи 45 Трудового кодекса Российской Федерации, содержащие разделы о распространении отдельных социальных льгот и гарантий только на членов Профсоюза, а также на работников, не являющихся членами Профсоюза, но уполномочивших выборный орган </w:t>
      </w:r>
      <w:r w:rsidRPr="002F5DA5">
        <w:rPr>
          <w:rFonts w:ascii="Times New Roman" w:hAnsi="Times New Roman"/>
          <w:sz w:val="24"/>
          <w:szCs w:val="24"/>
        </w:rPr>
        <w:lastRenderedPageBreak/>
        <w:t>первичной профсоюзной организации на представление их интересов в соответствии с действующим законодательством Российской Федерации.</w:t>
      </w:r>
    </w:p>
    <w:p w:rsidR="00586323" w:rsidRPr="002F5DA5" w:rsidRDefault="00586323" w:rsidP="00EB2247">
      <w:pPr>
        <w:rPr>
          <w:rFonts w:ascii="Times New Roman" w:hAnsi="Times New Roman"/>
          <w:sz w:val="24"/>
          <w:szCs w:val="24"/>
        </w:rPr>
      </w:pPr>
      <w:r>
        <w:rPr>
          <w:rFonts w:ascii="Times New Roman" w:hAnsi="Times New Roman"/>
          <w:sz w:val="24"/>
          <w:szCs w:val="24"/>
        </w:rPr>
        <w:t xml:space="preserve">    </w:t>
      </w:r>
      <w:r w:rsidRPr="002F5DA5">
        <w:rPr>
          <w:rFonts w:ascii="Times New Roman" w:hAnsi="Times New Roman"/>
          <w:sz w:val="24"/>
          <w:szCs w:val="24"/>
        </w:rPr>
        <w:t>1.4.</w:t>
      </w:r>
      <w:r w:rsidRPr="002F5DA5">
        <w:rPr>
          <w:rFonts w:ascii="Times New Roman" w:hAnsi="Times New Roman"/>
          <w:sz w:val="24"/>
          <w:szCs w:val="24"/>
        </w:rPr>
        <w:tab/>
        <w:t>Стороны договорились о том, что:</w:t>
      </w:r>
    </w:p>
    <w:p w:rsidR="00586323" w:rsidRPr="002F5DA5" w:rsidRDefault="00586323" w:rsidP="00A425D6">
      <w:pPr>
        <w:jc w:val="both"/>
        <w:rPr>
          <w:rFonts w:ascii="Times New Roman" w:hAnsi="Times New Roman"/>
          <w:sz w:val="24"/>
          <w:szCs w:val="24"/>
        </w:rPr>
      </w:pPr>
      <w:r>
        <w:rPr>
          <w:rFonts w:ascii="Times New Roman" w:hAnsi="Times New Roman"/>
          <w:sz w:val="24"/>
          <w:szCs w:val="24"/>
        </w:rPr>
        <w:t xml:space="preserve">    </w:t>
      </w:r>
      <w:r w:rsidRPr="002F5DA5">
        <w:rPr>
          <w:rFonts w:ascii="Times New Roman" w:hAnsi="Times New Roman"/>
          <w:sz w:val="24"/>
          <w:szCs w:val="24"/>
        </w:rPr>
        <w:t>1.4.1.</w:t>
      </w:r>
      <w:r w:rsidRPr="002F5DA5">
        <w:rPr>
          <w:rFonts w:ascii="Times New Roman" w:hAnsi="Times New Roman"/>
          <w:sz w:val="24"/>
          <w:szCs w:val="24"/>
        </w:rPr>
        <w:tab/>
        <w:t>Коллективные договоры организаций не могут содержать условий, снижающих уровень прав и гарантий работников, установленный трудовым законодательством,  иными   актами,  содержащими   нормы   трудового  права,        и Соглашением.</w:t>
      </w:r>
    </w:p>
    <w:p w:rsidR="00586323" w:rsidRPr="002F5DA5" w:rsidRDefault="00586323" w:rsidP="000F612A">
      <w:pPr>
        <w:ind w:firstLine="397"/>
        <w:jc w:val="both"/>
        <w:rPr>
          <w:rFonts w:ascii="Times New Roman" w:hAnsi="Times New Roman"/>
          <w:sz w:val="24"/>
          <w:szCs w:val="24"/>
        </w:rPr>
      </w:pPr>
      <w:r w:rsidRPr="002F5DA5">
        <w:rPr>
          <w:rFonts w:ascii="Times New Roman" w:hAnsi="Times New Roman"/>
          <w:sz w:val="24"/>
          <w:szCs w:val="24"/>
        </w:rPr>
        <w:t>В коллективном договоре организации, с учетом особенностей ее деятельности, финансовых   возможностей, могут   устанавливаться   льготы     и преимущества для работников, условия труда более благоприятные по сравнению с установленными законами, иными нормативными правовыми актами, содержащими нормы трудового права, и Соглашением, а также могут устанавливаться работникам дополнительные меры социальной поддержки, льготы и гарантии.</w:t>
      </w:r>
    </w:p>
    <w:p w:rsidR="00586323" w:rsidRPr="002F5DA5" w:rsidRDefault="00586323" w:rsidP="00A425D6">
      <w:pPr>
        <w:jc w:val="both"/>
        <w:rPr>
          <w:rFonts w:ascii="Times New Roman" w:hAnsi="Times New Roman"/>
          <w:sz w:val="24"/>
          <w:szCs w:val="24"/>
        </w:rPr>
      </w:pPr>
      <w:r>
        <w:rPr>
          <w:rFonts w:ascii="Times New Roman" w:hAnsi="Times New Roman"/>
          <w:sz w:val="24"/>
          <w:szCs w:val="24"/>
        </w:rPr>
        <w:t xml:space="preserve">     </w:t>
      </w:r>
      <w:r w:rsidRPr="002F5DA5">
        <w:rPr>
          <w:rFonts w:ascii="Times New Roman" w:hAnsi="Times New Roman"/>
          <w:sz w:val="24"/>
          <w:szCs w:val="24"/>
        </w:rPr>
        <w:t>Законодательные и иные нормативные правовые акты, улучшающие правовое регулирование социально-экономического положения работников по сравнению с регулированием, предусмотренным Соглашением, применяются с даты вступления их в силу.</w:t>
      </w:r>
    </w:p>
    <w:p w:rsidR="00586323" w:rsidRPr="002F5DA5" w:rsidRDefault="00586323" w:rsidP="00A425D6">
      <w:pPr>
        <w:ind w:firstLine="360"/>
        <w:jc w:val="both"/>
        <w:rPr>
          <w:rFonts w:ascii="Times New Roman" w:hAnsi="Times New Roman"/>
          <w:sz w:val="24"/>
          <w:szCs w:val="24"/>
        </w:rPr>
      </w:pPr>
      <w:r w:rsidRPr="002F5DA5">
        <w:rPr>
          <w:rFonts w:ascii="Times New Roman" w:hAnsi="Times New Roman"/>
          <w:sz w:val="24"/>
          <w:szCs w:val="24"/>
        </w:rPr>
        <w:t>1.4.2.</w:t>
      </w:r>
      <w:r w:rsidRPr="002F5DA5">
        <w:rPr>
          <w:rFonts w:ascii="Times New Roman" w:hAnsi="Times New Roman"/>
          <w:sz w:val="24"/>
          <w:szCs w:val="24"/>
        </w:rPr>
        <w:tab/>
        <w:t>В течение срока  действия   Соглашения   стороны   вправе вносить в него изменения  на   основе  взаимной   договоренности. При наступлении условий, требующих  изменения Соглашения, заинтересованная сторона направляет другой стороне письменное уведомление о начале ведения переговоров в соответствии с трудовым законодательством и  Соглашением.</w:t>
      </w:r>
    </w:p>
    <w:p w:rsidR="00586323" w:rsidRPr="002F5DA5" w:rsidRDefault="00586323" w:rsidP="00A425D6">
      <w:pPr>
        <w:ind w:firstLine="360"/>
        <w:jc w:val="both"/>
        <w:rPr>
          <w:rFonts w:ascii="Times New Roman" w:hAnsi="Times New Roman"/>
          <w:sz w:val="24"/>
          <w:szCs w:val="24"/>
        </w:rPr>
      </w:pPr>
      <w:r w:rsidRPr="002F5DA5">
        <w:rPr>
          <w:rFonts w:ascii="Times New Roman" w:hAnsi="Times New Roman"/>
          <w:sz w:val="24"/>
          <w:szCs w:val="24"/>
        </w:rPr>
        <w:t>Принятые сторонами изменения  к Соглашению оформляются протоколом и соглашением, которые являются неотъемлемой частью Соглашения.</w:t>
      </w:r>
    </w:p>
    <w:p w:rsidR="00586323" w:rsidRPr="002F5DA5" w:rsidRDefault="00586323" w:rsidP="0039100C">
      <w:pPr>
        <w:ind w:firstLine="360"/>
        <w:jc w:val="both"/>
        <w:rPr>
          <w:rFonts w:ascii="Times New Roman" w:hAnsi="Times New Roman"/>
          <w:sz w:val="24"/>
          <w:szCs w:val="24"/>
        </w:rPr>
      </w:pPr>
      <w:r w:rsidRPr="002F5DA5">
        <w:rPr>
          <w:rFonts w:ascii="Times New Roman" w:hAnsi="Times New Roman"/>
          <w:sz w:val="24"/>
          <w:szCs w:val="24"/>
        </w:rPr>
        <w:t>1.5.</w:t>
      </w:r>
      <w:r w:rsidRPr="002F5DA5">
        <w:rPr>
          <w:rFonts w:ascii="Times New Roman" w:hAnsi="Times New Roman"/>
          <w:sz w:val="24"/>
          <w:szCs w:val="24"/>
        </w:rPr>
        <w:tab/>
        <w:t>Стороны  не  вправе  в  течение  срока   действия</w:t>
      </w:r>
      <w:r>
        <w:rPr>
          <w:rFonts w:ascii="Times New Roman" w:hAnsi="Times New Roman"/>
          <w:sz w:val="24"/>
          <w:szCs w:val="24"/>
        </w:rPr>
        <w:t xml:space="preserve">  Соглашения  в </w:t>
      </w:r>
      <w:r w:rsidRPr="002F5DA5">
        <w:rPr>
          <w:rFonts w:ascii="Times New Roman" w:hAnsi="Times New Roman"/>
          <w:sz w:val="24"/>
          <w:szCs w:val="24"/>
        </w:rPr>
        <w:t>одностороннем порядке прекратить выполнение принятых на себя обязательств.</w:t>
      </w:r>
    </w:p>
    <w:p w:rsidR="00586323" w:rsidRPr="002F5DA5" w:rsidRDefault="00586323" w:rsidP="00A425D6">
      <w:pPr>
        <w:ind w:firstLine="360"/>
        <w:jc w:val="both"/>
        <w:rPr>
          <w:rFonts w:ascii="Times New Roman" w:hAnsi="Times New Roman"/>
          <w:sz w:val="24"/>
          <w:szCs w:val="24"/>
        </w:rPr>
      </w:pPr>
      <w:r w:rsidRPr="002F5DA5">
        <w:rPr>
          <w:rFonts w:ascii="Times New Roman" w:hAnsi="Times New Roman"/>
          <w:sz w:val="24"/>
          <w:szCs w:val="24"/>
        </w:rPr>
        <w:t>В случае  реорганизации  сторон   Соглашения   права  и обязательства сторон по  выполнению   Соглашения    переходят к  их  правопреемникам  и  сохраняются  до окончания срока его действия.</w:t>
      </w:r>
    </w:p>
    <w:p w:rsidR="00586323" w:rsidRPr="002F5DA5" w:rsidRDefault="00586323" w:rsidP="0039100C">
      <w:pPr>
        <w:ind w:firstLine="360"/>
        <w:rPr>
          <w:rFonts w:ascii="Times New Roman" w:hAnsi="Times New Roman"/>
          <w:sz w:val="24"/>
          <w:szCs w:val="24"/>
        </w:rPr>
      </w:pPr>
      <w:r>
        <w:rPr>
          <w:rFonts w:ascii="Times New Roman" w:hAnsi="Times New Roman"/>
          <w:sz w:val="24"/>
          <w:szCs w:val="24"/>
        </w:rPr>
        <w:t xml:space="preserve">1.6. </w:t>
      </w:r>
      <w:r w:rsidRPr="002F5DA5">
        <w:rPr>
          <w:rFonts w:ascii="Times New Roman" w:hAnsi="Times New Roman"/>
          <w:sz w:val="24"/>
          <w:szCs w:val="24"/>
        </w:rPr>
        <w:t>Соглашение вступает в силу с момента его подписания и действует по 31 декабря 2020 год</w:t>
      </w:r>
      <w:r>
        <w:rPr>
          <w:rFonts w:ascii="Times New Roman" w:hAnsi="Times New Roman"/>
          <w:sz w:val="24"/>
          <w:szCs w:val="24"/>
        </w:rPr>
        <w:t xml:space="preserve">а. </w:t>
      </w:r>
      <w:r w:rsidRPr="002F5DA5">
        <w:rPr>
          <w:rFonts w:ascii="Times New Roman" w:hAnsi="Times New Roman"/>
          <w:sz w:val="24"/>
          <w:szCs w:val="24"/>
        </w:rPr>
        <w:t xml:space="preserve">Коллективные переговоры по разработке и заключению нового Соглашения должны быть начаты не позднее 1 октября 2020 года.                                                      </w:t>
      </w:r>
    </w:p>
    <w:p w:rsidR="00586323" w:rsidRPr="002F5DA5" w:rsidRDefault="00586323" w:rsidP="00A425D6">
      <w:pPr>
        <w:ind w:firstLine="360"/>
        <w:jc w:val="both"/>
        <w:rPr>
          <w:rFonts w:ascii="Times New Roman" w:hAnsi="Times New Roman"/>
          <w:sz w:val="24"/>
          <w:szCs w:val="24"/>
        </w:rPr>
      </w:pPr>
      <w:r w:rsidRPr="002F5DA5">
        <w:rPr>
          <w:rFonts w:ascii="Times New Roman" w:hAnsi="Times New Roman"/>
          <w:sz w:val="24"/>
          <w:szCs w:val="24"/>
        </w:rPr>
        <w:t xml:space="preserve">1.7. После уведомительной регистрации Соглашения в установленном порядке Департамент доводит текст Соглашения и  изменения к нему до подведомственных организаций, Профсоюз - до территориальных и первичных профсоюзных организаций. </w:t>
      </w:r>
    </w:p>
    <w:p w:rsidR="00586323" w:rsidRDefault="00586323" w:rsidP="0039100C">
      <w:pPr>
        <w:ind w:firstLine="360"/>
        <w:jc w:val="both"/>
        <w:rPr>
          <w:rFonts w:ascii="Times New Roman" w:hAnsi="Times New Roman"/>
          <w:sz w:val="24"/>
          <w:szCs w:val="24"/>
        </w:rPr>
      </w:pPr>
      <w:r w:rsidRPr="002F5DA5">
        <w:rPr>
          <w:rFonts w:ascii="Times New Roman" w:hAnsi="Times New Roman"/>
          <w:sz w:val="24"/>
          <w:szCs w:val="24"/>
        </w:rPr>
        <w:t>1.8. Текст Соглашения после его уведомительной регистрации размещается на официальных сайтах департамента образования и науки Кемеровской области   и Кемеровской областной организации Профсоюза работников народного образования и науки РФ, печатается в журналах    "Образование. Карьера.  Общество.", "Учитель Кузбас</w:t>
      </w:r>
      <w:r w:rsidR="009529AE">
        <w:rPr>
          <w:rFonts w:ascii="Times New Roman" w:hAnsi="Times New Roman"/>
          <w:sz w:val="24"/>
          <w:szCs w:val="24"/>
        </w:rPr>
        <w:t>са ".</w:t>
      </w:r>
      <w:r w:rsidRPr="002F5DA5">
        <w:rPr>
          <w:rFonts w:ascii="Times New Roman" w:hAnsi="Times New Roman"/>
          <w:sz w:val="24"/>
          <w:szCs w:val="24"/>
        </w:rPr>
        <w:t xml:space="preserve"> </w:t>
      </w:r>
    </w:p>
    <w:p w:rsidR="00586323" w:rsidRDefault="00586323" w:rsidP="0039100C">
      <w:pPr>
        <w:ind w:firstLine="360"/>
        <w:jc w:val="both"/>
        <w:rPr>
          <w:rFonts w:ascii="Times New Roman" w:hAnsi="Times New Roman"/>
          <w:sz w:val="24"/>
          <w:szCs w:val="24"/>
        </w:rPr>
      </w:pPr>
    </w:p>
    <w:p w:rsidR="00586323" w:rsidRPr="002F5DA5" w:rsidRDefault="00586323" w:rsidP="0039100C">
      <w:pPr>
        <w:ind w:firstLine="360"/>
        <w:jc w:val="both"/>
        <w:rPr>
          <w:rFonts w:ascii="Times New Roman" w:hAnsi="Times New Roman"/>
          <w:sz w:val="24"/>
          <w:szCs w:val="24"/>
        </w:rPr>
      </w:pPr>
    </w:p>
    <w:p w:rsidR="00586323" w:rsidRDefault="00586323" w:rsidP="0039100C">
      <w:pPr>
        <w:ind w:firstLine="360"/>
        <w:jc w:val="center"/>
        <w:rPr>
          <w:rFonts w:ascii="Times New Roman" w:hAnsi="Times New Roman"/>
          <w:sz w:val="24"/>
          <w:szCs w:val="24"/>
        </w:rPr>
      </w:pPr>
    </w:p>
    <w:p w:rsidR="00586323" w:rsidRPr="000F612A" w:rsidRDefault="00586323" w:rsidP="0039100C">
      <w:pPr>
        <w:ind w:firstLine="360"/>
        <w:jc w:val="center"/>
        <w:rPr>
          <w:rFonts w:ascii="Times New Roman" w:hAnsi="Times New Roman"/>
          <w:b/>
          <w:sz w:val="24"/>
          <w:szCs w:val="24"/>
        </w:rPr>
      </w:pPr>
      <w:r w:rsidRPr="000F612A">
        <w:rPr>
          <w:rFonts w:ascii="Times New Roman" w:hAnsi="Times New Roman"/>
          <w:b/>
          <w:sz w:val="24"/>
          <w:szCs w:val="24"/>
        </w:rPr>
        <w:t>II. Обязательства представителей сторон Соглашения</w:t>
      </w:r>
    </w:p>
    <w:p w:rsidR="00586323" w:rsidRPr="002F5DA5" w:rsidRDefault="00586323" w:rsidP="00A425D6">
      <w:pPr>
        <w:ind w:firstLine="360"/>
        <w:jc w:val="both"/>
        <w:rPr>
          <w:rFonts w:ascii="Times New Roman" w:hAnsi="Times New Roman"/>
          <w:sz w:val="24"/>
          <w:szCs w:val="24"/>
        </w:rPr>
      </w:pPr>
      <w:r w:rsidRPr="002F5DA5">
        <w:rPr>
          <w:rFonts w:ascii="Times New Roman" w:hAnsi="Times New Roman"/>
          <w:sz w:val="24"/>
          <w:szCs w:val="24"/>
        </w:rPr>
        <w:t>2.1. Руководствуясь основными принципами социального партнерства, осознавая   ответственность   за    функционирование    и   развитие организаций  и необходимость улучшения положения их работников, Департамент и Профсоюз договорились:</w:t>
      </w:r>
    </w:p>
    <w:p w:rsidR="00586323" w:rsidRPr="002F5DA5" w:rsidRDefault="00586323" w:rsidP="000F612A">
      <w:pPr>
        <w:ind w:firstLine="397"/>
        <w:jc w:val="both"/>
        <w:rPr>
          <w:rFonts w:ascii="Times New Roman" w:hAnsi="Times New Roman"/>
          <w:sz w:val="24"/>
          <w:szCs w:val="24"/>
        </w:rPr>
      </w:pPr>
      <w:r w:rsidRPr="002F5DA5">
        <w:rPr>
          <w:rFonts w:ascii="Times New Roman" w:hAnsi="Times New Roman"/>
          <w:sz w:val="24"/>
          <w:szCs w:val="24"/>
        </w:rPr>
        <w:t>Способствовать повышению качества образования в Кемеровской области, результативности деятельности образовательных организаций, конкурентоспособности работников на рынке труда при реализации Концепции долгосрочного социально-экономического развития Российской Федерации            на период до 2020 года, государственной программы Российской Федерации «Развитие образования» на 2013 - 2020 годы, иных федеральных программ в сфере образования, а также Распоряжения Коллегии Администрации Кемеровской области «Об утверждении плана мероприятий («дорожной карты») «Изменения в отраслях социальной сферы Кемеровской области, направленные на повышение эффективности образования».</w:t>
      </w:r>
    </w:p>
    <w:p w:rsidR="00586323" w:rsidRPr="002F5DA5" w:rsidRDefault="00586323" w:rsidP="00A425D6">
      <w:pPr>
        <w:ind w:firstLine="360"/>
        <w:jc w:val="both"/>
        <w:rPr>
          <w:rFonts w:ascii="Times New Roman" w:hAnsi="Times New Roman"/>
          <w:sz w:val="24"/>
          <w:szCs w:val="24"/>
        </w:rPr>
      </w:pPr>
      <w:r w:rsidRPr="002F5DA5">
        <w:rPr>
          <w:rFonts w:ascii="Times New Roman" w:hAnsi="Times New Roman"/>
          <w:sz w:val="24"/>
          <w:szCs w:val="24"/>
        </w:rPr>
        <w:t>2.1.1.</w:t>
      </w:r>
      <w:r w:rsidRPr="002F5DA5">
        <w:rPr>
          <w:rFonts w:ascii="Times New Roman" w:hAnsi="Times New Roman"/>
          <w:sz w:val="24"/>
          <w:szCs w:val="24"/>
        </w:rPr>
        <w:tab/>
        <w:t>Участвовать в постоянно действующих органах социального партнерства;</w:t>
      </w:r>
    </w:p>
    <w:p w:rsidR="00586323" w:rsidRPr="002F5DA5" w:rsidRDefault="00586323" w:rsidP="00A425D6">
      <w:pPr>
        <w:ind w:firstLine="360"/>
        <w:jc w:val="both"/>
        <w:rPr>
          <w:rFonts w:ascii="Times New Roman" w:hAnsi="Times New Roman"/>
          <w:sz w:val="24"/>
          <w:szCs w:val="24"/>
        </w:rPr>
      </w:pPr>
      <w:r w:rsidRPr="002F5DA5">
        <w:rPr>
          <w:rFonts w:ascii="Times New Roman" w:hAnsi="Times New Roman"/>
          <w:sz w:val="24"/>
          <w:szCs w:val="24"/>
        </w:rPr>
        <w:t xml:space="preserve">2.1.2. Принимать участие в организации, подготовке и проведении конкурсов профессионального мастерства. </w:t>
      </w:r>
    </w:p>
    <w:p w:rsidR="00586323" w:rsidRPr="002F5DA5" w:rsidRDefault="00586323" w:rsidP="00A425D6">
      <w:pPr>
        <w:ind w:firstLine="360"/>
        <w:jc w:val="both"/>
        <w:rPr>
          <w:rFonts w:ascii="Times New Roman" w:hAnsi="Times New Roman"/>
          <w:sz w:val="24"/>
          <w:szCs w:val="24"/>
        </w:rPr>
      </w:pPr>
      <w:r w:rsidRPr="002F5DA5">
        <w:rPr>
          <w:rFonts w:ascii="Times New Roman" w:hAnsi="Times New Roman"/>
          <w:sz w:val="24"/>
          <w:szCs w:val="24"/>
        </w:rPr>
        <w:t>2.2.Департамент:</w:t>
      </w:r>
    </w:p>
    <w:p w:rsidR="00586323" w:rsidRPr="002F5DA5" w:rsidRDefault="00586323" w:rsidP="00A425D6">
      <w:pPr>
        <w:ind w:firstLine="360"/>
        <w:jc w:val="both"/>
        <w:rPr>
          <w:rFonts w:ascii="Times New Roman" w:hAnsi="Times New Roman"/>
          <w:sz w:val="24"/>
          <w:szCs w:val="24"/>
        </w:rPr>
      </w:pPr>
      <w:r w:rsidRPr="002F5DA5">
        <w:rPr>
          <w:rFonts w:ascii="Times New Roman" w:hAnsi="Times New Roman"/>
          <w:sz w:val="24"/>
          <w:szCs w:val="24"/>
        </w:rPr>
        <w:t>2.2.1.</w:t>
      </w:r>
      <w:r w:rsidRPr="002F5DA5">
        <w:rPr>
          <w:rFonts w:ascii="Times New Roman" w:hAnsi="Times New Roman"/>
          <w:sz w:val="24"/>
          <w:szCs w:val="24"/>
        </w:rPr>
        <w:tab/>
        <w:t>Осуществляет финансовое обеспечение деятельности государственных образовательных учреждений Кемеровской области исходя из объема лимитов бюджетных обязательств бюджета Кемеровской области, предусмотренных для казенных учреждений Кемеровской области, а также размеров субсидий, предоставляемых бюджетным и автономным учреждениям Кемеровской области на возмещение нормативных затрат, связанных с оказанием ими в соответствии с государственным заданием государственных услуг (выполнением работ);</w:t>
      </w:r>
    </w:p>
    <w:p w:rsidR="00586323" w:rsidRPr="002F5DA5" w:rsidRDefault="00586323" w:rsidP="00A425D6">
      <w:pPr>
        <w:ind w:firstLine="360"/>
        <w:jc w:val="both"/>
        <w:rPr>
          <w:rFonts w:ascii="Times New Roman" w:hAnsi="Times New Roman"/>
          <w:sz w:val="24"/>
          <w:szCs w:val="24"/>
        </w:rPr>
      </w:pPr>
      <w:r w:rsidRPr="002F5DA5">
        <w:rPr>
          <w:rFonts w:ascii="Times New Roman" w:hAnsi="Times New Roman"/>
          <w:sz w:val="24"/>
          <w:szCs w:val="24"/>
        </w:rPr>
        <w:t>2.2.2.</w:t>
      </w:r>
      <w:r w:rsidRPr="002F5DA5">
        <w:rPr>
          <w:rFonts w:ascii="Times New Roman" w:hAnsi="Times New Roman"/>
          <w:sz w:val="24"/>
          <w:szCs w:val="24"/>
        </w:rPr>
        <w:tab/>
        <w:t>Организует систематическую работу по дополнительному профессиональному образованию педагогических и научно-педагогических работников подведомственных организаций посредством реализации дополнительных профессиональных программ (программ повышения квалификации и программ профессиональной переподготовки) в соответствии с законодательством Российской Федерации и Кемеровской области;</w:t>
      </w:r>
    </w:p>
    <w:p w:rsidR="00586323" w:rsidRPr="002F5DA5" w:rsidRDefault="00586323" w:rsidP="00A425D6">
      <w:pPr>
        <w:ind w:firstLine="360"/>
        <w:jc w:val="both"/>
        <w:rPr>
          <w:rFonts w:ascii="Times New Roman" w:hAnsi="Times New Roman"/>
          <w:sz w:val="24"/>
          <w:szCs w:val="24"/>
        </w:rPr>
      </w:pPr>
      <w:r w:rsidRPr="002F5DA5">
        <w:rPr>
          <w:rFonts w:ascii="Times New Roman" w:hAnsi="Times New Roman"/>
          <w:sz w:val="24"/>
          <w:szCs w:val="24"/>
        </w:rPr>
        <w:t>2.2.3.</w:t>
      </w:r>
      <w:r w:rsidRPr="002F5DA5">
        <w:rPr>
          <w:rFonts w:ascii="Times New Roman" w:hAnsi="Times New Roman"/>
          <w:sz w:val="24"/>
          <w:szCs w:val="24"/>
        </w:rPr>
        <w:tab/>
        <w:t>При реализации функций государственного заказчика целевых программ Кемеровской области предоставляет Профсоюзу информацию о соответствующих целевых программах Кемеровской области, затрагивающих социально-трудовые права работников и (или) влияющих на их социально-экономическое положение;</w:t>
      </w:r>
    </w:p>
    <w:p w:rsidR="00586323" w:rsidRPr="002F5DA5" w:rsidRDefault="00586323" w:rsidP="00A425D6">
      <w:pPr>
        <w:ind w:firstLine="360"/>
        <w:jc w:val="both"/>
        <w:rPr>
          <w:rFonts w:ascii="Times New Roman" w:hAnsi="Times New Roman"/>
          <w:sz w:val="24"/>
          <w:szCs w:val="24"/>
        </w:rPr>
      </w:pPr>
      <w:r w:rsidRPr="002F5DA5">
        <w:rPr>
          <w:rFonts w:ascii="Times New Roman" w:hAnsi="Times New Roman"/>
          <w:sz w:val="24"/>
          <w:szCs w:val="24"/>
        </w:rPr>
        <w:t>2.2.4.</w:t>
      </w:r>
      <w:r w:rsidRPr="002F5DA5">
        <w:rPr>
          <w:rFonts w:ascii="Times New Roman" w:hAnsi="Times New Roman"/>
          <w:sz w:val="24"/>
          <w:szCs w:val="24"/>
        </w:rPr>
        <w:tab/>
        <w:t>Обеспечивает участие представителей Областного комитета Профсоюза (далее – Профсоюз) в работе аттестационной комиссии департамента образования и науки Кемеровской области по аттестации педагогических работников государственных и муниципальных образовательных учреждений на первую и высшую квалификационные категории, а также в работе комиссии по аттестации лиц претендующих на должности руководителей образовательных организаций;</w:t>
      </w:r>
    </w:p>
    <w:p w:rsidR="00586323" w:rsidRPr="002F5DA5" w:rsidRDefault="00586323" w:rsidP="00A425D6">
      <w:pPr>
        <w:ind w:firstLine="360"/>
        <w:jc w:val="both"/>
        <w:rPr>
          <w:rFonts w:ascii="Times New Roman" w:hAnsi="Times New Roman"/>
          <w:sz w:val="24"/>
          <w:szCs w:val="24"/>
        </w:rPr>
      </w:pPr>
      <w:r w:rsidRPr="002F5DA5">
        <w:rPr>
          <w:rFonts w:ascii="Times New Roman" w:hAnsi="Times New Roman"/>
          <w:sz w:val="24"/>
          <w:szCs w:val="24"/>
        </w:rPr>
        <w:t>2.2.5.</w:t>
      </w:r>
      <w:r w:rsidRPr="002F5DA5">
        <w:rPr>
          <w:rFonts w:ascii="Times New Roman" w:hAnsi="Times New Roman"/>
          <w:sz w:val="24"/>
          <w:szCs w:val="24"/>
        </w:rPr>
        <w:tab/>
        <w:t xml:space="preserve">Предоставляет Профсоюзу по его запросам информацию о численности и составе работников, системах оплаты труда, размерах средней заработной платы по категориям персонала, в том числе основного персонала по видам экономической </w:t>
      </w:r>
      <w:r w:rsidRPr="002F5DA5">
        <w:rPr>
          <w:rFonts w:ascii="Times New Roman" w:hAnsi="Times New Roman"/>
          <w:sz w:val="24"/>
          <w:szCs w:val="24"/>
        </w:rPr>
        <w:lastRenderedPageBreak/>
        <w:t>деятельности, средствах, централизуемых по образовательным организациям для установления их руководителям выплат стимулирующего характера и иных показателях заработной    платы,    объемах    задолженности    по    выплате    заработной    платы, показателях по условиям и охране труда, планировании и проведении мероприятий по массовому сокращению численности (штатов) работников, принятых на основании решений государственных органов;</w:t>
      </w:r>
    </w:p>
    <w:p w:rsidR="00586323" w:rsidRPr="002F5DA5" w:rsidRDefault="00586323" w:rsidP="00A425D6">
      <w:pPr>
        <w:ind w:firstLine="360"/>
        <w:jc w:val="both"/>
        <w:rPr>
          <w:rFonts w:ascii="Times New Roman" w:hAnsi="Times New Roman"/>
          <w:sz w:val="24"/>
          <w:szCs w:val="24"/>
        </w:rPr>
      </w:pPr>
      <w:r w:rsidRPr="002F5DA5">
        <w:rPr>
          <w:rFonts w:ascii="Times New Roman" w:hAnsi="Times New Roman"/>
          <w:sz w:val="24"/>
          <w:szCs w:val="24"/>
        </w:rPr>
        <w:t>2.2.6.</w:t>
      </w:r>
      <w:r w:rsidRPr="002F5DA5">
        <w:rPr>
          <w:rFonts w:ascii="Times New Roman" w:hAnsi="Times New Roman"/>
          <w:sz w:val="24"/>
          <w:szCs w:val="24"/>
        </w:rPr>
        <w:tab/>
        <w:t>Предоставляет возможность представителям Профсоюза принимать участие в работе коллегии Департамента, комиссий, в совещаниях и других мероприятиях;</w:t>
      </w:r>
    </w:p>
    <w:p w:rsidR="00586323" w:rsidRPr="002F5DA5" w:rsidRDefault="00586323" w:rsidP="00A425D6">
      <w:pPr>
        <w:ind w:firstLine="360"/>
        <w:jc w:val="both"/>
        <w:rPr>
          <w:rFonts w:ascii="Times New Roman" w:hAnsi="Times New Roman"/>
          <w:sz w:val="24"/>
          <w:szCs w:val="24"/>
        </w:rPr>
      </w:pPr>
      <w:r w:rsidRPr="002F5DA5">
        <w:rPr>
          <w:rFonts w:ascii="Times New Roman" w:hAnsi="Times New Roman"/>
          <w:sz w:val="24"/>
          <w:szCs w:val="24"/>
        </w:rPr>
        <w:t>2.2.7.</w:t>
      </w:r>
      <w:r w:rsidRPr="002F5DA5">
        <w:rPr>
          <w:rFonts w:ascii="Times New Roman" w:hAnsi="Times New Roman"/>
          <w:sz w:val="24"/>
          <w:szCs w:val="24"/>
        </w:rPr>
        <w:tab/>
        <w:t>Обеспечивает направление в Профсоюз для согласования проектов нормативных правовых актов, затрагивающих социально-трудовые, экономические права и профессиональные интересы работников и обучающихся, прежде всего в области оплаты труда, социально-трудовых гарантий и стипендиального обеспечения, награждения ведомственными наградами, а также непосредственное участие представителей Профсоюза в их разработке;</w:t>
      </w:r>
    </w:p>
    <w:p w:rsidR="00586323" w:rsidRPr="002F5DA5" w:rsidRDefault="00586323" w:rsidP="00A425D6">
      <w:pPr>
        <w:ind w:firstLine="360"/>
        <w:jc w:val="both"/>
        <w:rPr>
          <w:rFonts w:ascii="Times New Roman" w:hAnsi="Times New Roman"/>
          <w:sz w:val="24"/>
          <w:szCs w:val="24"/>
        </w:rPr>
      </w:pPr>
      <w:r w:rsidRPr="002F5DA5">
        <w:rPr>
          <w:rFonts w:ascii="Times New Roman" w:hAnsi="Times New Roman"/>
          <w:sz w:val="24"/>
          <w:szCs w:val="24"/>
        </w:rPr>
        <w:t>2.2.8.</w:t>
      </w:r>
      <w:r w:rsidRPr="002F5DA5">
        <w:rPr>
          <w:rFonts w:ascii="Times New Roman" w:hAnsi="Times New Roman"/>
          <w:sz w:val="24"/>
          <w:szCs w:val="24"/>
        </w:rPr>
        <w:tab/>
        <w:t>Рекомендует образовательным организациям обеспечивать согласование с выборным органом первичной профсоюзной организации при подготовке предложений по созданию автономного учреждения путем изменения типа существующего учреждения;</w:t>
      </w:r>
    </w:p>
    <w:p w:rsidR="00586323" w:rsidRPr="002F5DA5" w:rsidRDefault="00586323" w:rsidP="00A425D6">
      <w:pPr>
        <w:ind w:firstLine="360"/>
        <w:jc w:val="both"/>
        <w:rPr>
          <w:rFonts w:ascii="Times New Roman" w:hAnsi="Times New Roman"/>
          <w:sz w:val="24"/>
          <w:szCs w:val="24"/>
        </w:rPr>
      </w:pPr>
      <w:r w:rsidRPr="002F5DA5">
        <w:rPr>
          <w:rFonts w:ascii="Times New Roman" w:hAnsi="Times New Roman"/>
          <w:sz w:val="24"/>
          <w:szCs w:val="24"/>
        </w:rPr>
        <w:t>2.2.9.</w:t>
      </w:r>
      <w:r w:rsidRPr="002F5DA5">
        <w:rPr>
          <w:rFonts w:ascii="Times New Roman" w:hAnsi="Times New Roman"/>
          <w:sz w:val="24"/>
          <w:szCs w:val="24"/>
        </w:rPr>
        <w:tab/>
        <w:t xml:space="preserve"> Считает неправомерным уклонение работодателей образовательных организаций от участия в коллективных переговорах с соответствующим легитимным выборным органом первичной профсоюзной организации, от предоставления информации, необходимой для их ведения, и заключения коллективного договора на согласованных Сторонами условиях, а также осуществления контроля за соблюдением коллективного договора, соглашения.</w:t>
      </w:r>
    </w:p>
    <w:p w:rsidR="00586323" w:rsidRPr="002F5DA5" w:rsidRDefault="00586323" w:rsidP="00A425D6">
      <w:pPr>
        <w:ind w:firstLine="360"/>
        <w:jc w:val="both"/>
        <w:rPr>
          <w:rFonts w:ascii="Times New Roman" w:hAnsi="Times New Roman"/>
          <w:sz w:val="24"/>
          <w:szCs w:val="24"/>
        </w:rPr>
      </w:pPr>
      <w:r w:rsidRPr="002F5DA5">
        <w:rPr>
          <w:rFonts w:ascii="Times New Roman" w:hAnsi="Times New Roman"/>
          <w:sz w:val="24"/>
          <w:szCs w:val="24"/>
        </w:rPr>
        <w:t>2.2.10.</w:t>
      </w:r>
      <w:r w:rsidRPr="002F5DA5">
        <w:rPr>
          <w:rFonts w:ascii="Times New Roman" w:hAnsi="Times New Roman"/>
          <w:sz w:val="24"/>
          <w:szCs w:val="24"/>
        </w:rPr>
        <w:tab/>
        <w:t>Обеспечивает реализацию статьи 353.1 Трудового кодекса Российской Федерации по осуществлению ведомственного контроля за соблюдением трудового законодательства и иных нормативных правовых актов, содержащих нормы трудового права, в подведомственных организациях в порядке и на условиях, определяемых законами Российской Федерации.</w:t>
      </w:r>
    </w:p>
    <w:p w:rsidR="00586323" w:rsidRPr="002F5DA5" w:rsidRDefault="00586323" w:rsidP="00A425D6">
      <w:pPr>
        <w:ind w:firstLine="360"/>
        <w:jc w:val="both"/>
        <w:rPr>
          <w:rFonts w:ascii="Times New Roman" w:hAnsi="Times New Roman"/>
          <w:sz w:val="24"/>
          <w:szCs w:val="24"/>
        </w:rPr>
      </w:pPr>
      <w:r w:rsidRPr="002F5DA5">
        <w:rPr>
          <w:rFonts w:ascii="Times New Roman" w:hAnsi="Times New Roman"/>
          <w:sz w:val="24"/>
          <w:szCs w:val="24"/>
        </w:rPr>
        <w:t>2.3. Профсоюз:</w:t>
      </w:r>
    </w:p>
    <w:p w:rsidR="00586323" w:rsidRPr="002F5DA5" w:rsidRDefault="00586323" w:rsidP="00A425D6">
      <w:pPr>
        <w:ind w:firstLine="360"/>
        <w:jc w:val="both"/>
        <w:rPr>
          <w:rFonts w:ascii="Times New Roman" w:hAnsi="Times New Roman"/>
          <w:sz w:val="24"/>
          <w:szCs w:val="24"/>
        </w:rPr>
      </w:pPr>
      <w:r w:rsidRPr="002F5DA5">
        <w:rPr>
          <w:rFonts w:ascii="Times New Roman" w:hAnsi="Times New Roman"/>
          <w:sz w:val="24"/>
          <w:szCs w:val="24"/>
        </w:rPr>
        <w:t>2.3.1.</w:t>
      </w:r>
      <w:r w:rsidRPr="002F5DA5">
        <w:rPr>
          <w:rFonts w:ascii="Times New Roman" w:hAnsi="Times New Roman"/>
          <w:sz w:val="24"/>
          <w:szCs w:val="24"/>
        </w:rPr>
        <w:tab/>
        <w:t>Обеспечивает представительство и защиту социально-трудовых прав и интересов работников образовательных организаций, в том числе участие при разработке и согласовании проектов нормативных правовых актов, затрагивающих социально-трудовые, экономические права и профессиональные интересы работников и обучающихся, в том числе, в области оплаты труда, социально-трудовых гарантий и стипендиального обеспечения;</w:t>
      </w:r>
    </w:p>
    <w:p w:rsidR="00586323" w:rsidRPr="002F5DA5" w:rsidRDefault="00586323" w:rsidP="00A425D6">
      <w:pPr>
        <w:ind w:firstLine="360"/>
        <w:jc w:val="both"/>
        <w:rPr>
          <w:rFonts w:ascii="Times New Roman" w:hAnsi="Times New Roman"/>
          <w:sz w:val="24"/>
          <w:szCs w:val="24"/>
        </w:rPr>
      </w:pPr>
      <w:r w:rsidRPr="002F5DA5">
        <w:rPr>
          <w:rFonts w:ascii="Times New Roman" w:hAnsi="Times New Roman"/>
          <w:sz w:val="24"/>
          <w:szCs w:val="24"/>
        </w:rPr>
        <w:t>2.3.2.</w:t>
      </w:r>
      <w:r w:rsidRPr="002F5DA5">
        <w:rPr>
          <w:rFonts w:ascii="Times New Roman" w:hAnsi="Times New Roman"/>
          <w:sz w:val="24"/>
          <w:szCs w:val="24"/>
        </w:rPr>
        <w:tab/>
        <w:t>Оказывает членам Профсоюза и первичным профсоюзным организациям помощь в вопросах применения трудового законодательства; принятия работодателем локальных нормативных актов, содержащих нормы трудового права; заключения    коллективных   договоров,   а  также  разрешения   индивидуальных   и коллективных трудовых споров;</w:t>
      </w:r>
    </w:p>
    <w:p w:rsidR="00586323" w:rsidRPr="002F5DA5" w:rsidRDefault="00586323" w:rsidP="00A425D6">
      <w:pPr>
        <w:ind w:firstLine="360"/>
        <w:jc w:val="both"/>
        <w:rPr>
          <w:rFonts w:ascii="Times New Roman" w:hAnsi="Times New Roman"/>
          <w:sz w:val="24"/>
          <w:szCs w:val="24"/>
        </w:rPr>
      </w:pPr>
      <w:r w:rsidRPr="002F5DA5">
        <w:rPr>
          <w:rFonts w:ascii="Times New Roman" w:hAnsi="Times New Roman"/>
          <w:sz w:val="24"/>
          <w:szCs w:val="24"/>
        </w:rPr>
        <w:t>2.3.3.</w:t>
      </w:r>
      <w:r w:rsidRPr="002F5DA5">
        <w:rPr>
          <w:rFonts w:ascii="Times New Roman" w:hAnsi="Times New Roman"/>
          <w:sz w:val="24"/>
          <w:szCs w:val="24"/>
        </w:rPr>
        <w:tab/>
        <w:t>Использует возможности переговорного процесса с целью учета интересов сторон и предотвращения социальной напряженности в коллективах организаций;</w:t>
      </w:r>
    </w:p>
    <w:p w:rsidR="00586323" w:rsidRPr="002F5DA5" w:rsidRDefault="00586323" w:rsidP="00A425D6">
      <w:pPr>
        <w:ind w:firstLine="360"/>
        <w:jc w:val="both"/>
        <w:rPr>
          <w:rFonts w:ascii="Times New Roman" w:hAnsi="Times New Roman"/>
          <w:sz w:val="24"/>
          <w:szCs w:val="24"/>
        </w:rPr>
      </w:pPr>
      <w:r w:rsidRPr="002F5DA5">
        <w:rPr>
          <w:rFonts w:ascii="Times New Roman" w:hAnsi="Times New Roman"/>
          <w:sz w:val="24"/>
          <w:szCs w:val="24"/>
        </w:rPr>
        <w:lastRenderedPageBreak/>
        <w:t>2.3.4.</w:t>
      </w:r>
      <w:r w:rsidRPr="002F5DA5">
        <w:rPr>
          <w:rFonts w:ascii="Times New Roman" w:hAnsi="Times New Roman"/>
          <w:sz w:val="24"/>
          <w:szCs w:val="24"/>
        </w:rPr>
        <w:tab/>
        <w:t>Содействует предотвращению в организациях коллективных трудовых споров при выполнении работодателями обязательств, включенных   в настоящее Соглашение и коллективные договоры;</w:t>
      </w:r>
    </w:p>
    <w:p w:rsidR="00586323" w:rsidRPr="002F5DA5" w:rsidRDefault="00586323" w:rsidP="00A425D6">
      <w:pPr>
        <w:ind w:firstLine="360"/>
        <w:jc w:val="both"/>
        <w:rPr>
          <w:rFonts w:ascii="Times New Roman" w:hAnsi="Times New Roman"/>
          <w:sz w:val="24"/>
          <w:szCs w:val="24"/>
        </w:rPr>
      </w:pPr>
      <w:r w:rsidRPr="002F5DA5">
        <w:rPr>
          <w:rFonts w:ascii="Times New Roman" w:hAnsi="Times New Roman"/>
          <w:sz w:val="24"/>
          <w:szCs w:val="24"/>
        </w:rPr>
        <w:t>2.3.5.</w:t>
      </w:r>
      <w:r w:rsidRPr="002F5DA5">
        <w:rPr>
          <w:rFonts w:ascii="Times New Roman" w:hAnsi="Times New Roman"/>
          <w:sz w:val="24"/>
          <w:szCs w:val="24"/>
        </w:rPr>
        <w:tab/>
        <w:t>Обращается в органы законодательной и исполнительной власти Кемеровской области с предложениями о принятии законодательных и иных нормативных правовых актов по вопросам защиты экономических, социально-трудовых, профессиональных прав и интересов работников;</w:t>
      </w:r>
    </w:p>
    <w:p w:rsidR="00586323" w:rsidRPr="002F5DA5" w:rsidRDefault="00586323" w:rsidP="00A425D6">
      <w:pPr>
        <w:ind w:firstLine="360"/>
        <w:jc w:val="both"/>
        <w:rPr>
          <w:rFonts w:ascii="Times New Roman" w:hAnsi="Times New Roman"/>
          <w:sz w:val="24"/>
          <w:szCs w:val="24"/>
        </w:rPr>
      </w:pPr>
      <w:r w:rsidRPr="002F5DA5">
        <w:rPr>
          <w:rFonts w:ascii="Times New Roman" w:hAnsi="Times New Roman"/>
          <w:sz w:val="24"/>
          <w:szCs w:val="24"/>
        </w:rPr>
        <w:t>2.3.6.</w:t>
      </w:r>
      <w:r w:rsidRPr="002F5DA5">
        <w:rPr>
          <w:rFonts w:ascii="Times New Roman" w:hAnsi="Times New Roman"/>
          <w:sz w:val="24"/>
          <w:szCs w:val="24"/>
        </w:rPr>
        <w:tab/>
        <w:t>Участвует в экспертизе проектов законов и других нормативных правовых актов, затрагивающих права и интересы работников, обучающихся, организаций, анализирует практику применения трудового законодательства, законодательства Российской Федерации и Кемеровской области в области образования;</w:t>
      </w:r>
    </w:p>
    <w:p w:rsidR="00586323" w:rsidRPr="002F5DA5" w:rsidRDefault="00586323" w:rsidP="00A425D6">
      <w:pPr>
        <w:ind w:firstLine="360"/>
        <w:jc w:val="both"/>
        <w:rPr>
          <w:rFonts w:ascii="Times New Roman" w:hAnsi="Times New Roman"/>
          <w:sz w:val="24"/>
          <w:szCs w:val="24"/>
        </w:rPr>
      </w:pPr>
      <w:r w:rsidRPr="002F5DA5">
        <w:rPr>
          <w:rFonts w:ascii="Times New Roman" w:hAnsi="Times New Roman"/>
          <w:sz w:val="24"/>
          <w:szCs w:val="24"/>
        </w:rPr>
        <w:t>2.3.7.</w:t>
      </w:r>
      <w:r w:rsidRPr="002F5DA5">
        <w:rPr>
          <w:rFonts w:ascii="Times New Roman" w:hAnsi="Times New Roman"/>
          <w:sz w:val="24"/>
          <w:szCs w:val="24"/>
        </w:rPr>
        <w:tab/>
        <w:t>Осуществляет контроль за соблюдением работодателями трудового законодательства и иных актов, содержащих нормы трудового права;</w:t>
      </w:r>
    </w:p>
    <w:p w:rsidR="00586323" w:rsidRPr="002F5DA5" w:rsidRDefault="00586323" w:rsidP="00A425D6">
      <w:pPr>
        <w:ind w:firstLine="360"/>
        <w:jc w:val="both"/>
        <w:rPr>
          <w:rFonts w:ascii="Times New Roman" w:hAnsi="Times New Roman"/>
          <w:sz w:val="24"/>
          <w:szCs w:val="24"/>
        </w:rPr>
      </w:pPr>
      <w:r w:rsidRPr="002F5DA5">
        <w:rPr>
          <w:rFonts w:ascii="Times New Roman" w:hAnsi="Times New Roman"/>
          <w:sz w:val="24"/>
          <w:szCs w:val="24"/>
        </w:rPr>
        <w:t>2.3.8.</w:t>
      </w:r>
      <w:r w:rsidRPr="002F5DA5">
        <w:rPr>
          <w:rFonts w:ascii="Times New Roman" w:hAnsi="Times New Roman"/>
          <w:sz w:val="24"/>
          <w:szCs w:val="24"/>
        </w:rPr>
        <w:tab/>
        <w:t>Содействует в проведении специальной оценки условий труда работников;</w:t>
      </w:r>
    </w:p>
    <w:p w:rsidR="00586323" w:rsidRPr="002F5DA5" w:rsidRDefault="00586323" w:rsidP="00A425D6">
      <w:pPr>
        <w:ind w:firstLine="360"/>
        <w:jc w:val="both"/>
        <w:rPr>
          <w:rFonts w:ascii="Times New Roman" w:hAnsi="Times New Roman"/>
          <w:sz w:val="24"/>
          <w:szCs w:val="24"/>
        </w:rPr>
      </w:pPr>
      <w:r w:rsidRPr="002F5DA5">
        <w:rPr>
          <w:rFonts w:ascii="Times New Roman" w:hAnsi="Times New Roman"/>
          <w:sz w:val="24"/>
          <w:szCs w:val="24"/>
        </w:rPr>
        <w:t>2.3.9.</w:t>
      </w:r>
      <w:r w:rsidRPr="002F5DA5">
        <w:rPr>
          <w:rFonts w:ascii="Times New Roman" w:hAnsi="Times New Roman"/>
          <w:sz w:val="24"/>
          <w:szCs w:val="24"/>
        </w:rPr>
        <w:tab/>
        <w:t>Обеспечивает участие представителей выборных органов первичных профсоюзных организаций в проведении аттестации работников.</w:t>
      </w:r>
    </w:p>
    <w:p w:rsidR="00586323" w:rsidRPr="002F5DA5" w:rsidRDefault="00586323" w:rsidP="00A425D6">
      <w:pPr>
        <w:ind w:firstLine="360"/>
        <w:jc w:val="both"/>
        <w:rPr>
          <w:rFonts w:ascii="Times New Roman" w:hAnsi="Times New Roman"/>
          <w:sz w:val="24"/>
          <w:szCs w:val="24"/>
        </w:rPr>
      </w:pPr>
    </w:p>
    <w:p w:rsidR="00586323" w:rsidRPr="002F5DA5" w:rsidRDefault="00586323" w:rsidP="00A425D6">
      <w:pPr>
        <w:ind w:firstLine="360"/>
        <w:jc w:val="both"/>
        <w:rPr>
          <w:rFonts w:ascii="Times New Roman" w:hAnsi="Times New Roman"/>
          <w:b/>
          <w:sz w:val="24"/>
          <w:szCs w:val="24"/>
        </w:rPr>
      </w:pPr>
      <w:r w:rsidRPr="002F5DA5">
        <w:rPr>
          <w:rFonts w:ascii="Times New Roman" w:hAnsi="Times New Roman"/>
          <w:b/>
          <w:sz w:val="24"/>
          <w:szCs w:val="24"/>
        </w:rPr>
        <w:t>III. Развитие социального партнерства и участие профсоюзных органов</w:t>
      </w:r>
    </w:p>
    <w:p w:rsidR="00586323" w:rsidRPr="002F5DA5" w:rsidRDefault="00586323" w:rsidP="00A425D6">
      <w:pPr>
        <w:ind w:firstLine="360"/>
        <w:jc w:val="both"/>
        <w:rPr>
          <w:rFonts w:ascii="Times New Roman" w:hAnsi="Times New Roman"/>
          <w:sz w:val="24"/>
          <w:szCs w:val="24"/>
        </w:rPr>
      </w:pPr>
      <w:r w:rsidRPr="002F5DA5">
        <w:rPr>
          <w:rFonts w:ascii="Times New Roman" w:hAnsi="Times New Roman"/>
          <w:b/>
          <w:sz w:val="24"/>
          <w:szCs w:val="24"/>
        </w:rPr>
        <w:t>в управлении организациями</w:t>
      </w:r>
    </w:p>
    <w:p w:rsidR="00586323" w:rsidRPr="002F5DA5" w:rsidRDefault="00586323" w:rsidP="00A425D6">
      <w:pPr>
        <w:ind w:firstLine="360"/>
        <w:jc w:val="both"/>
        <w:rPr>
          <w:rFonts w:ascii="Times New Roman" w:hAnsi="Times New Roman"/>
          <w:sz w:val="24"/>
          <w:szCs w:val="24"/>
        </w:rPr>
      </w:pPr>
    </w:p>
    <w:p w:rsidR="00586323" w:rsidRPr="002F5DA5" w:rsidRDefault="00586323" w:rsidP="00A425D6">
      <w:pPr>
        <w:ind w:firstLine="360"/>
        <w:jc w:val="both"/>
        <w:rPr>
          <w:rFonts w:ascii="Times New Roman" w:hAnsi="Times New Roman"/>
          <w:sz w:val="24"/>
          <w:szCs w:val="24"/>
        </w:rPr>
      </w:pPr>
      <w:r w:rsidRPr="002F5DA5">
        <w:rPr>
          <w:rFonts w:ascii="Times New Roman" w:hAnsi="Times New Roman"/>
          <w:sz w:val="24"/>
          <w:szCs w:val="24"/>
        </w:rPr>
        <w:t>3.1. В целях развития социального партнерства стороны обязуются:</w:t>
      </w:r>
    </w:p>
    <w:p w:rsidR="00586323" w:rsidRPr="002F5DA5" w:rsidRDefault="00586323" w:rsidP="00A425D6">
      <w:pPr>
        <w:ind w:firstLine="360"/>
        <w:jc w:val="both"/>
        <w:rPr>
          <w:rFonts w:ascii="Times New Roman" w:hAnsi="Times New Roman"/>
          <w:sz w:val="24"/>
          <w:szCs w:val="24"/>
        </w:rPr>
      </w:pPr>
      <w:r w:rsidRPr="002F5DA5">
        <w:rPr>
          <w:rFonts w:ascii="Times New Roman" w:hAnsi="Times New Roman"/>
          <w:sz w:val="24"/>
          <w:szCs w:val="24"/>
        </w:rPr>
        <w:t>3.1.1. Строить свои взаимоотношения на основе принципов социального партнерства, коллективно-договорного регулирования социально-трудовых отношений, соблюдать определенные настоящим Соглашением обязательства     и договоренности;</w:t>
      </w:r>
    </w:p>
    <w:p w:rsidR="00586323" w:rsidRPr="002F5DA5" w:rsidRDefault="00586323" w:rsidP="00A425D6">
      <w:pPr>
        <w:ind w:firstLine="360"/>
        <w:jc w:val="both"/>
        <w:rPr>
          <w:rFonts w:ascii="Times New Roman" w:hAnsi="Times New Roman"/>
          <w:sz w:val="24"/>
          <w:szCs w:val="24"/>
        </w:rPr>
      </w:pPr>
      <w:r w:rsidRPr="002F5DA5">
        <w:rPr>
          <w:rFonts w:ascii="Times New Roman" w:hAnsi="Times New Roman"/>
          <w:sz w:val="24"/>
          <w:szCs w:val="24"/>
        </w:rPr>
        <w:t>3.1.2. Развивать и совершенствовать систему  органов социального партнерства в  отрасли  на  региональном,  территориальном и локальном уровнях;</w:t>
      </w:r>
    </w:p>
    <w:p w:rsidR="00586323" w:rsidRPr="002F5DA5" w:rsidRDefault="00586323" w:rsidP="00A425D6">
      <w:pPr>
        <w:ind w:firstLine="360"/>
        <w:jc w:val="both"/>
        <w:rPr>
          <w:rFonts w:ascii="Times New Roman" w:hAnsi="Times New Roman"/>
          <w:sz w:val="24"/>
          <w:szCs w:val="24"/>
        </w:rPr>
      </w:pPr>
      <w:r w:rsidRPr="002F5DA5">
        <w:rPr>
          <w:rFonts w:ascii="Times New Roman" w:hAnsi="Times New Roman"/>
          <w:sz w:val="24"/>
          <w:szCs w:val="24"/>
        </w:rPr>
        <w:t>3.1.3.</w:t>
      </w:r>
      <w:r w:rsidRPr="002F5DA5">
        <w:rPr>
          <w:rFonts w:ascii="Times New Roman" w:hAnsi="Times New Roman"/>
          <w:sz w:val="24"/>
          <w:szCs w:val="24"/>
        </w:rPr>
        <w:tab/>
        <w:t>Содействовать повышению эффективности заключаемых отраслевых соглашений  на  территориальном уровне  и  коллективных  договоров в организациях.</w:t>
      </w:r>
    </w:p>
    <w:p w:rsidR="00586323" w:rsidRPr="002F5DA5" w:rsidRDefault="00586323" w:rsidP="00A425D6">
      <w:pPr>
        <w:ind w:firstLine="360"/>
        <w:jc w:val="both"/>
        <w:rPr>
          <w:rFonts w:ascii="Times New Roman" w:hAnsi="Times New Roman"/>
          <w:sz w:val="24"/>
          <w:szCs w:val="24"/>
        </w:rPr>
      </w:pPr>
      <w:r w:rsidRPr="002F5DA5">
        <w:rPr>
          <w:rFonts w:ascii="Times New Roman" w:hAnsi="Times New Roman"/>
          <w:sz w:val="24"/>
          <w:szCs w:val="24"/>
        </w:rPr>
        <w:t>3.1.4.</w:t>
      </w:r>
      <w:r w:rsidRPr="002F5DA5">
        <w:rPr>
          <w:rFonts w:ascii="Times New Roman" w:hAnsi="Times New Roman"/>
          <w:sz w:val="24"/>
          <w:szCs w:val="24"/>
        </w:rPr>
        <w:tab/>
        <w:t>Способствовать формированию полномочных объединений работодателей в сфере образования на территориальном уровне;</w:t>
      </w:r>
    </w:p>
    <w:p w:rsidR="00586323" w:rsidRPr="002F5DA5" w:rsidRDefault="00586323" w:rsidP="00A425D6">
      <w:pPr>
        <w:ind w:firstLine="360"/>
        <w:jc w:val="both"/>
        <w:rPr>
          <w:rFonts w:ascii="Times New Roman" w:hAnsi="Times New Roman"/>
          <w:sz w:val="24"/>
          <w:szCs w:val="24"/>
        </w:rPr>
      </w:pPr>
      <w:r w:rsidRPr="002F5DA5">
        <w:rPr>
          <w:rFonts w:ascii="Times New Roman" w:hAnsi="Times New Roman"/>
          <w:sz w:val="24"/>
          <w:szCs w:val="24"/>
        </w:rPr>
        <w:t>3.1.5.</w:t>
      </w:r>
      <w:r w:rsidRPr="002F5DA5">
        <w:rPr>
          <w:rFonts w:ascii="Times New Roman" w:hAnsi="Times New Roman"/>
          <w:sz w:val="24"/>
          <w:szCs w:val="24"/>
        </w:rPr>
        <w:tab/>
        <w:t>Проводить взаимные консультации (переговоры) по вопросам регулирования трудовых и иных непосредственно связанных с ними отношений, обеспечения гарантий социально-трудовых прав работников учреждений, совершенствования ведомственной нормативной правовой базы, планирования социально-экономического развития организации и по другим социально значимым вопросам;</w:t>
      </w:r>
    </w:p>
    <w:p w:rsidR="00586323" w:rsidRPr="002F5DA5" w:rsidRDefault="00586323" w:rsidP="00A425D6">
      <w:pPr>
        <w:ind w:firstLine="360"/>
        <w:jc w:val="both"/>
        <w:rPr>
          <w:rFonts w:ascii="Times New Roman" w:hAnsi="Times New Roman"/>
          <w:sz w:val="24"/>
          <w:szCs w:val="24"/>
        </w:rPr>
      </w:pPr>
      <w:r w:rsidRPr="002F5DA5">
        <w:rPr>
          <w:rFonts w:ascii="Times New Roman" w:hAnsi="Times New Roman"/>
          <w:sz w:val="24"/>
          <w:szCs w:val="24"/>
        </w:rPr>
        <w:t>3.1.6.</w:t>
      </w:r>
      <w:r w:rsidRPr="002F5DA5">
        <w:rPr>
          <w:rFonts w:ascii="Times New Roman" w:hAnsi="Times New Roman"/>
          <w:sz w:val="24"/>
          <w:szCs w:val="24"/>
        </w:rPr>
        <w:tab/>
        <w:t>Содействовать реализации принципа государственно-общественного, управления  образованием на уровне Кемеровской области и в образовательных организациях;</w:t>
      </w:r>
    </w:p>
    <w:p w:rsidR="00586323" w:rsidRPr="002F5DA5" w:rsidRDefault="00586323" w:rsidP="00A425D6">
      <w:pPr>
        <w:ind w:firstLine="360"/>
        <w:jc w:val="both"/>
        <w:rPr>
          <w:rFonts w:ascii="Times New Roman" w:hAnsi="Times New Roman"/>
          <w:sz w:val="24"/>
          <w:szCs w:val="24"/>
        </w:rPr>
      </w:pPr>
      <w:r w:rsidRPr="002F5DA5">
        <w:rPr>
          <w:rFonts w:ascii="Times New Roman" w:hAnsi="Times New Roman"/>
          <w:sz w:val="24"/>
          <w:szCs w:val="24"/>
        </w:rPr>
        <w:lastRenderedPageBreak/>
        <w:t>3.1.7.</w:t>
      </w:r>
      <w:r w:rsidRPr="002F5DA5">
        <w:rPr>
          <w:rFonts w:ascii="Times New Roman" w:hAnsi="Times New Roman"/>
          <w:sz w:val="24"/>
          <w:szCs w:val="24"/>
        </w:rPr>
        <w:tab/>
        <w:t>Обеспечивать   участие  представителей  другой  стороны  Соглашения  в  работе   своих   руководящих  органов    при   рассмотрении  вопросов,  связанных  с содержанием Соглашения и его выполнением; предоставлять другой стороне полную, достоверную и своевременную информацию о принимаемых решениях, затрагивающих социально-трудовые, экономические права и профессиональные интересы работников;</w:t>
      </w:r>
    </w:p>
    <w:p w:rsidR="00586323" w:rsidRPr="002F5DA5" w:rsidRDefault="00586323" w:rsidP="00A425D6">
      <w:pPr>
        <w:ind w:firstLine="360"/>
        <w:jc w:val="both"/>
        <w:rPr>
          <w:rFonts w:ascii="Times New Roman" w:hAnsi="Times New Roman"/>
          <w:sz w:val="24"/>
          <w:szCs w:val="24"/>
        </w:rPr>
      </w:pPr>
      <w:r w:rsidRPr="002F5DA5">
        <w:rPr>
          <w:rFonts w:ascii="Times New Roman" w:hAnsi="Times New Roman"/>
          <w:sz w:val="24"/>
          <w:szCs w:val="24"/>
        </w:rPr>
        <w:t>3.1.8.</w:t>
      </w:r>
      <w:r w:rsidRPr="002F5DA5">
        <w:rPr>
          <w:rFonts w:ascii="Times New Roman" w:hAnsi="Times New Roman"/>
          <w:sz w:val="24"/>
          <w:szCs w:val="24"/>
        </w:rPr>
        <w:tab/>
        <w:t>В целях повышения эффективности коллективно-договорного регулирования на уровне образовательной организации содействовать принятию локальных нормативных актов, содержащих нормы трудового права, в том числе при установлении либо изменении условий, норм и оплаты труда по согласованию с соответствующим выборным профсоюзным органом.</w:t>
      </w:r>
    </w:p>
    <w:p w:rsidR="00586323" w:rsidRPr="002F5DA5" w:rsidRDefault="00586323" w:rsidP="00A425D6">
      <w:pPr>
        <w:ind w:firstLine="360"/>
        <w:jc w:val="both"/>
        <w:rPr>
          <w:rFonts w:ascii="Times New Roman" w:hAnsi="Times New Roman"/>
          <w:sz w:val="24"/>
          <w:szCs w:val="24"/>
        </w:rPr>
      </w:pPr>
    </w:p>
    <w:p w:rsidR="00586323" w:rsidRPr="002F5DA5" w:rsidRDefault="00586323" w:rsidP="00A425D6">
      <w:pPr>
        <w:ind w:firstLine="360"/>
        <w:jc w:val="both"/>
        <w:rPr>
          <w:rFonts w:ascii="Times New Roman" w:hAnsi="Times New Roman"/>
          <w:sz w:val="24"/>
          <w:szCs w:val="24"/>
        </w:rPr>
      </w:pPr>
      <w:r w:rsidRPr="002F5DA5">
        <w:rPr>
          <w:rFonts w:ascii="Times New Roman" w:hAnsi="Times New Roman"/>
          <w:sz w:val="24"/>
          <w:szCs w:val="24"/>
        </w:rPr>
        <w:t>3.1.9.</w:t>
      </w:r>
      <w:r w:rsidRPr="002F5DA5">
        <w:rPr>
          <w:rFonts w:ascii="Times New Roman" w:hAnsi="Times New Roman"/>
          <w:sz w:val="24"/>
          <w:szCs w:val="24"/>
        </w:rPr>
        <w:tab/>
        <w:t>Осуществлять урегулирование возникающих разногласий в ходе коллективных переговоров в порядке, установленном трудовым законодательством.</w:t>
      </w:r>
    </w:p>
    <w:p w:rsidR="00586323" w:rsidRPr="002F5DA5" w:rsidRDefault="00586323" w:rsidP="00A425D6">
      <w:pPr>
        <w:ind w:firstLine="360"/>
        <w:jc w:val="both"/>
        <w:rPr>
          <w:rFonts w:ascii="Times New Roman" w:hAnsi="Times New Roman"/>
          <w:sz w:val="24"/>
          <w:szCs w:val="24"/>
        </w:rPr>
      </w:pPr>
      <w:r w:rsidRPr="002F5DA5">
        <w:rPr>
          <w:rFonts w:ascii="Times New Roman" w:hAnsi="Times New Roman"/>
          <w:sz w:val="24"/>
          <w:szCs w:val="24"/>
        </w:rPr>
        <w:t>3.1.10. При принятии в установленном порядке решений о ликвидации или реорганизации образовательных организаций принимать меры по обеспечению предоставления работникам установленных трудовым законодательством Российской Федерации гарантий и компенсаций.</w:t>
      </w:r>
    </w:p>
    <w:p w:rsidR="00586323" w:rsidRPr="002F5DA5" w:rsidRDefault="00586323" w:rsidP="00A425D6">
      <w:pPr>
        <w:ind w:firstLine="360"/>
        <w:jc w:val="both"/>
        <w:rPr>
          <w:rFonts w:ascii="Times New Roman" w:hAnsi="Times New Roman"/>
          <w:sz w:val="24"/>
          <w:szCs w:val="24"/>
        </w:rPr>
      </w:pPr>
      <w:r w:rsidRPr="002F5DA5">
        <w:rPr>
          <w:rFonts w:ascii="Times New Roman" w:hAnsi="Times New Roman"/>
          <w:sz w:val="24"/>
          <w:szCs w:val="24"/>
        </w:rPr>
        <w:t>3.1.11. Определить меры по недопущению необоснованного сокращения образовательных организаций, осуществляющих образовательную деятельность;</w:t>
      </w:r>
    </w:p>
    <w:p w:rsidR="00586323" w:rsidRPr="002F5DA5" w:rsidRDefault="00586323" w:rsidP="00A425D6">
      <w:pPr>
        <w:ind w:firstLine="360"/>
        <w:jc w:val="both"/>
        <w:rPr>
          <w:rFonts w:ascii="Times New Roman" w:hAnsi="Times New Roman"/>
          <w:sz w:val="24"/>
          <w:szCs w:val="24"/>
        </w:rPr>
      </w:pPr>
      <w:r w:rsidRPr="002F5DA5">
        <w:rPr>
          <w:rFonts w:ascii="Times New Roman" w:hAnsi="Times New Roman"/>
          <w:sz w:val="24"/>
          <w:szCs w:val="24"/>
        </w:rPr>
        <w:t xml:space="preserve">3.1.12 Учитывать рекомендации Международной организации труда о ВИЧ/СПИДе в сфере труда. </w:t>
      </w:r>
    </w:p>
    <w:p w:rsidR="00586323" w:rsidRPr="002F5DA5" w:rsidRDefault="00586323" w:rsidP="00A425D6">
      <w:pPr>
        <w:ind w:firstLine="360"/>
        <w:jc w:val="both"/>
        <w:rPr>
          <w:rFonts w:ascii="Times New Roman" w:hAnsi="Times New Roman"/>
          <w:sz w:val="24"/>
          <w:szCs w:val="24"/>
        </w:rPr>
      </w:pPr>
      <w:r w:rsidRPr="002F5DA5">
        <w:rPr>
          <w:rFonts w:ascii="Times New Roman" w:hAnsi="Times New Roman"/>
          <w:sz w:val="24"/>
          <w:szCs w:val="24"/>
        </w:rPr>
        <w:t>3.2.</w:t>
      </w:r>
      <w:r w:rsidRPr="002F5DA5">
        <w:rPr>
          <w:rFonts w:ascii="Times New Roman" w:hAnsi="Times New Roman"/>
          <w:sz w:val="24"/>
          <w:szCs w:val="24"/>
        </w:rPr>
        <w:tab/>
        <w:t>Департамент обязуется:</w:t>
      </w:r>
    </w:p>
    <w:p w:rsidR="00586323" w:rsidRPr="002F5DA5" w:rsidRDefault="00586323" w:rsidP="00A425D6">
      <w:pPr>
        <w:ind w:firstLine="360"/>
        <w:jc w:val="both"/>
        <w:rPr>
          <w:rFonts w:ascii="Times New Roman" w:hAnsi="Times New Roman"/>
          <w:sz w:val="24"/>
          <w:szCs w:val="24"/>
        </w:rPr>
      </w:pPr>
      <w:r w:rsidRPr="002F5DA5">
        <w:rPr>
          <w:rFonts w:ascii="Times New Roman" w:hAnsi="Times New Roman"/>
          <w:sz w:val="24"/>
          <w:szCs w:val="24"/>
        </w:rPr>
        <w:t>3.2.1.</w:t>
      </w:r>
      <w:r w:rsidRPr="002F5DA5">
        <w:rPr>
          <w:rFonts w:ascii="Times New Roman" w:hAnsi="Times New Roman"/>
          <w:sz w:val="24"/>
          <w:szCs w:val="24"/>
        </w:rPr>
        <w:tab/>
        <w:t>В соответствии со статьей 35.1 Трудового кодекса Российской Федерации   обеспечивать   условия   для   участия  Отраслевой   комиссии   и представителей Профсоюза в разработке и (или) обсуждении проектов нормативных правовых актов, затрагивающих права и интересы работников.</w:t>
      </w:r>
    </w:p>
    <w:p w:rsidR="00586323" w:rsidRPr="002F5DA5" w:rsidRDefault="00586323" w:rsidP="00A425D6">
      <w:pPr>
        <w:ind w:firstLine="360"/>
        <w:jc w:val="both"/>
        <w:rPr>
          <w:rFonts w:ascii="Times New Roman" w:hAnsi="Times New Roman"/>
          <w:sz w:val="24"/>
          <w:szCs w:val="24"/>
        </w:rPr>
      </w:pPr>
      <w:r w:rsidRPr="002F5DA5">
        <w:rPr>
          <w:rFonts w:ascii="Times New Roman" w:hAnsi="Times New Roman"/>
          <w:sz w:val="24"/>
          <w:szCs w:val="24"/>
        </w:rPr>
        <w:t>При подготовке проектов приказов, затрагивающих права и интересы работников организаций, обеспечить заблаговременное о них информирование Профсоюза отделами Департамента для учета мнения Профсоюза в форме согласования и положений настоящего Соглашения;</w:t>
      </w:r>
    </w:p>
    <w:p w:rsidR="00586323" w:rsidRPr="002F5DA5" w:rsidRDefault="00586323" w:rsidP="00A425D6">
      <w:pPr>
        <w:ind w:firstLine="360"/>
        <w:jc w:val="both"/>
        <w:rPr>
          <w:rFonts w:ascii="Times New Roman" w:hAnsi="Times New Roman"/>
          <w:sz w:val="24"/>
          <w:szCs w:val="24"/>
        </w:rPr>
      </w:pPr>
      <w:r w:rsidRPr="002F5DA5">
        <w:rPr>
          <w:rFonts w:ascii="Times New Roman" w:hAnsi="Times New Roman"/>
          <w:sz w:val="24"/>
          <w:szCs w:val="24"/>
        </w:rPr>
        <w:t>3.2.2.</w:t>
      </w:r>
      <w:r w:rsidRPr="002F5DA5">
        <w:rPr>
          <w:rFonts w:ascii="Times New Roman" w:hAnsi="Times New Roman"/>
          <w:sz w:val="24"/>
          <w:szCs w:val="24"/>
        </w:rPr>
        <w:tab/>
        <w:t>Способствовать обеспечению реализации права представителей выборного органа первичной профсоюзной организации участвовать в работе коллегиальных органов управления образовательной организации предусмотренных частью 4 статьи 26 Федерального закона от 29 декабря 2012 г. № 273-ФЗ «Об образовании в Российской Федерации», в том числе по вопросам разработки и утверждения устава образовательной организации, принятия локальных нормативных актов, содержащих нормы трудового права, затрагивающих права и интересы работников, планов по организации применения профессиональных стандартов в образовательной организации, а также иных локальных нормативных актов, относящихся к деятельности организации в целом.</w:t>
      </w:r>
    </w:p>
    <w:p w:rsidR="00586323" w:rsidRPr="002F5DA5" w:rsidRDefault="00586323" w:rsidP="00A425D6">
      <w:pPr>
        <w:ind w:firstLine="360"/>
        <w:jc w:val="both"/>
        <w:rPr>
          <w:rFonts w:ascii="Times New Roman" w:hAnsi="Times New Roman"/>
          <w:sz w:val="24"/>
          <w:szCs w:val="24"/>
        </w:rPr>
      </w:pPr>
      <w:r w:rsidRPr="002F5DA5">
        <w:rPr>
          <w:rFonts w:ascii="Times New Roman" w:hAnsi="Times New Roman"/>
          <w:sz w:val="24"/>
          <w:szCs w:val="24"/>
        </w:rPr>
        <w:t>3.2.3. Способствовать формированию в образовательных организациях с участием выборных профсоюзных органов системы внутреннего контроля  за соблюдением трудового законодательства и иных актов, содержащих нормы трудового права.</w:t>
      </w:r>
    </w:p>
    <w:p w:rsidR="00586323" w:rsidRPr="002F5DA5" w:rsidRDefault="00586323" w:rsidP="00A425D6">
      <w:pPr>
        <w:ind w:firstLine="360"/>
        <w:jc w:val="both"/>
        <w:rPr>
          <w:rFonts w:ascii="Times New Roman" w:hAnsi="Times New Roman"/>
          <w:sz w:val="24"/>
          <w:szCs w:val="24"/>
        </w:rPr>
      </w:pPr>
      <w:r w:rsidRPr="002F5DA5">
        <w:rPr>
          <w:rFonts w:ascii="Times New Roman" w:hAnsi="Times New Roman"/>
          <w:sz w:val="24"/>
          <w:szCs w:val="24"/>
        </w:rPr>
        <w:lastRenderedPageBreak/>
        <w:t>3.2.4. Учитывать при оценке эффективности деятельности образовательной организации наличие, реализацию и направленность социальных программ и проектов.</w:t>
      </w:r>
    </w:p>
    <w:p w:rsidR="00586323" w:rsidRPr="002F5DA5" w:rsidRDefault="00586323" w:rsidP="00A425D6">
      <w:pPr>
        <w:ind w:firstLine="360"/>
        <w:jc w:val="both"/>
        <w:rPr>
          <w:rFonts w:ascii="Times New Roman" w:hAnsi="Times New Roman"/>
          <w:sz w:val="24"/>
          <w:szCs w:val="24"/>
        </w:rPr>
      </w:pPr>
      <w:r w:rsidRPr="002F5DA5">
        <w:rPr>
          <w:rFonts w:ascii="Times New Roman" w:hAnsi="Times New Roman"/>
          <w:sz w:val="24"/>
          <w:szCs w:val="24"/>
        </w:rPr>
        <w:t>3.3</w:t>
      </w:r>
      <w:r w:rsidRPr="002F5DA5">
        <w:rPr>
          <w:rFonts w:ascii="Times New Roman" w:hAnsi="Times New Roman"/>
          <w:sz w:val="24"/>
          <w:szCs w:val="24"/>
        </w:rPr>
        <w:tab/>
        <w:t xml:space="preserve"> Стороны согласились регулярно освещать в средствах массовой информации, в том числе в отраслевых и профсоюзных печатных изданиях, на официальных сайтах в информационно-телекоммуникационной сети «Интернет» промежуточные и итоговые результаты выполнения Соглашения, иных соглашений и коллективных договоров организаций.</w:t>
      </w:r>
    </w:p>
    <w:p w:rsidR="00586323" w:rsidRPr="002F5DA5" w:rsidRDefault="00586323" w:rsidP="00A425D6">
      <w:pPr>
        <w:ind w:firstLine="360"/>
        <w:jc w:val="both"/>
        <w:rPr>
          <w:rFonts w:ascii="Times New Roman" w:hAnsi="Times New Roman"/>
          <w:sz w:val="24"/>
          <w:szCs w:val="24"/>
        </w:rPr>
      </w:pPr>
      <w:r w:rsidRPr="002F5DA5">
        <w:rPr>
          <w:rFonts w:ascii="Times New Roman" w:hAnsi="Times New Roman"/>
          <w:sz w:val="24"/>
          <w:szCs w:val="24"/>
        </w:rPr>
        <w:t>3.4</w:t>
      </w:r>
      <w:r w:rsidRPr="002F5DA5">
        <w:rPr>
          <w:rFonts w:ascii="Times New Roman" w:hAnsi="Times New Roman"/>
          <w:sz w:val="24"/>
          <w:szCs w:val="24"/>
        </w:rPr>
        <w:tab/>
        <w:t>Стороны по мере необходимости проводят мониторинги соблюдения образовательными организациями, подведомственными Департаменту, норм трудового законодательства, положений Соглашения по вопросам заключения трудовых договоров, внедрения и реализации системы эффективного контракта, применения профессиональных стандартов, порядка проведения аттестации работников, занимающих должности педагогических работников, относящихся к профессорско-преподавательскому составу и научных работников.</w:t>
      </w:r>
    </w:p>
    <w:p w:rsidR="00586323" w:rsidRPr="002F5DA5" w:rsidRDefault="00586323" w:rsidP="00A425D6">
      <w:pPr>
        <w:ind w:firstLine="360"/>
        <w:jc w:val="both"/>
        <w:rPr>
          <w:rFonts w:ascii="Times New Roman" w:hAnsi="Times New Roman"/>
          <w:sz w:val="24"/>
          <w:szCs w:val="24"/>
        </w:rPr>
      </w:pPr>
      <w:r w:rsidRPr="002F5DA5">
        <w:rPr>
          <w:rFonts w:ascii="Times New Roman" w:hAnsi="Times New Roman"/>
          <w:sz w:val="24"/>
          <w:szCs w:val="24"/>
        </w:rPr>
        <w:tab/>
        <w:t>3.5 Стороны в своих действиях при рассмотрении вопросов социально-экономического положения работников образования и науки учитывают положения Рекомендаций МОТ/ЮНЕСКО о положении учителей (г. Париж, 5 октября 1966 г.), Рекомендаций  ЮНЕСКО  о  статусе научно-исследовательских  работников   (г. Париж, 20 ноября 1974 г.), Конвенции ЮНЕСКО о техническом и профессиональном образовании (г. Париж, 10 ноября 1989 года).</w:t>
      </w:r>
    </w:p>
    <w:p w:rsidR="00586323" w:rsidRPr="002F5DA5" w:rsidRDefault="00586323" w:rsidP="00A425D6">
      <w:pPr>
        <w:ind w:firstLine="360"/>
        <w:jc w:val="both"/>
        <w:rPr>
          <w:rFonts w:ascii="Times New Roman" w:hAnsi="Times New Roman"/>
          <w:sz w:val="24"/>
          <w:szCs w:val="24"/>
        </w:rPr>
      </w:pPr>
      <w:r w:rsidRPr="002F5DA5">
        <w:rPr>
          <w:rFonts w:ascii="Times New Roman" w:hAnsi="Times New Roman"/>
          <w:sz w:val="24"/>
          <w:szCs w:val="24"/>
        </w:rPr>
        <w:t>3.6.</w:t>
      </w:r>
      <w:r w:rsidRPr="002F5DA5">
        <w:rPr>
          <w:rFonts w:ascii="Times New Roman" w:hAnsi="Times New Roman"/>
          <w:sz w:val="24"/>
          <w:szCs w:val="24"/>
        </w:rPr>
        <w:tab/>
        <w:t>Стороны считают приоритетными следующие направления в совместной деятельности по реализации молодежной политики в организациях:</w:t>
      </w:r>
    </w:p>
    <w:p w:rsidR="00586323" w:rsidRPr="002F5DA5" w:rsidRDefault="00586323" w:rsidP="00A425D6">
      <w:pPr>
        <w:ind w:firstLine="360"/>
        <w:jc w:val="both"/>
        <w:rPr>
          <w:rFonts w:ascii="Times New Roman" w:hAnsi="Times New Roman"/>
          <w:sz w:val="24"/>
          <w:szCs w:val="24"/>
        </w:rPr>
      </w:pPr>
      <w:r w:rsidRPr="002F5DA5">
        <w:rPr>
          <w:rFonts w:ascii="Times New Roman" w:hAnsi="Times New Roman"/>
          <w:sz w:val="24"/>
          <w:szCs w:val="24"/>
        </w:rPr>
        <w:t>проведение работы с молодежью с целью закрепления их в организациях; содействие повышению их профессиональной квалификации и служебному росту;</w:t>
      </w:r>
    </w:p>
    <w:p w:rsidR="00586323" w:rsidRPr="002F5DA5" w:rsidRDefault="00586323" w:rsidP="00A425D6">
      <w:pPr>
        <w:ind w:firstLine="360"/>
        <w:jc w:val="both"/>
        <w:rPr>
          <w:rFonts w:ascii="Times New Roman" w:hAnsi="Times New Roman"/>
          <w:sz w:val="24"/>
          <w:szCs w:val="24"/>
        </w:rPr>
      </w:pPr>
      <w:r w:rsidRPr="002F5DA5">
        <w:rPr>
          <w:rFonts w:ascii="Times New Roman" w:hAnsi="Times New Roman"/>
          <w:sz w:val="24"/>
          <w:szCs w:val="24"/>
        </w:rPr>
        <w:t>развитие творческой активности молодежи;</w:t>
      </w:r>
    </w:p>
    <w:p w:rsidR="00586323" w:rsidRPr="002F5DA5" w:rsidRDefault="00586323" w:rsidP="00A425D6">
      <w:pPr>
        <w:ind w:firstLine="360"/>
        <w:jc w:val="both"/>
        <w:rPr>
          <w:rFonts w:ascii="Times New Roman" w:hAnsi="Times New Roman"/>
          <w:sz w:val="24"/>
          <w:szCs w:val="24"/>
        </w:rPr>
      </w:pPr>
      <w:r w:rsidRPr="002F5DA5">
        <w:rPr>
          <w:rFonts w:ascii="Times New Roman" w:hAnsi="Times New Roman"/>
          <w:sz w:val="24"/>
          <w:szCs w:val="24"/>
        </w:rPr>
        <w:t>обеспечение их правовой и социальной защищенности;</w:t>
      </w:r>
    </w:p>
    <w:p w:rsidR="00586323" w:rsidRPr="002F5DA5" w:rsidRDefault="00586323" w:rsidP="00A425D6">
      <w:pPr>
        <w:ind w:firstLine="360"/>
        <w:jc w:val="both"/>
        <w:rPr>
          <w:rFonts w:ascii="Times New Roman" w:hAnsi="Times New Roman"/>
          <w:sz w:val="24"/>
          <w:szCs w:val="24"/>
        </w:rPr>
      </w:pPr>
      <w:r w:rsidRPr="002F5DA5">
        <w:rPr>
          <w:rFonts w:ascii="Times New Roman" w:hAnsi="Times New Roman"/>
          <w:sz w:val="24"/>
          <w:szCs w:val="24"/>
        </w:rPr>
        <w:t>активизация и поддержка молодежного досуга, физкультурно-оздоровительной и спортивной работы.</w:t>
      </w:r>
    </w:p>
    <w:p w:rsidR="00586323" w:rsidRPr="002F5DA5" w:rsidRDefault="00586323" w:rsidP="00A425D6">
      <w:pPr>
        <w:ind w:firstLine="360"/>
        <w:jc w:val="both"/>
        <w:rPr>
          <w:rFonts w:ascii="Times New Roman" w:hAnsi="Times New Roman"/>
          <w:sz w:val="24"/>
          <w:szCs w:val="24"/>
        </w:rPr>
      </w:pPr>
      <w:r w:rsidRPr="002F5DA5">
        <w:rPr>
          <w:rFonts w:ascii="Times New Roman" w:hAnsi="Times New Roman"/>
          <w:sz w:val="24"/>
          <w:szCs w:val="24"/>
        </w:rPr>
        <w:t>3.7. Департамент и Профсоюз рекомендуют при заключении коллективных договоров и соглашений предусматривать разделы по защите социально-экономических и трудовых прав работников из числа молодежи  и обучающихся, содержащие в том числе положения по:</w:t>
      </w:r>
    </w:p>
    <w:p w:rsidR="00586323" w:rsidRPr="002F5DA5" w:rsidRDefault="00586323" w:rsidP="00A425D6">
      <w:pPr>
        <w:ind w:firstLine="360"/>
        <w:jc w:val="both"/>
        <w:rPr>
          <w:rFonts w:ascii="Times New Roman" w:hAnsi="Times New Roman"/>
          <w:sz w:val="24"/>
          <w:szCs w:val="24"/>
        </w:rPr>
      </w:pPr>
      <w:r w:rsidRPr="002F5DA5">
        <w:rPr>
          <w:rFonts w:ascii="Times New Roman" w:hAnsi="Times New Roman"/>
          <w:sz w:val="24"/>
          <w:szCs w:val="24"/>
        </w:rPr>
        <w:t>организации работы по формированию и обучению резерва из числа молодежи на руководящие должности;</w:t>
      </w:r>
    </w:p>
    <w:p w:rsidR="00586323" w:rsidRPr="002F5DA5" w:rsidRDefault="00586323" w:rsidP="00A425D6">
      <w:pPr>
        <w:ind w:firstLine="360"/>
        <w:jc w:val="both"/>
        <w:rPr>
          <w:rFonts w:ascii="Times New Roman" w:hAnsi="Times New Roman"/>
          <w:sz w:val="24"/>
          <w:szCs w:val="24"/>
        </w:rPr>
      </w:pPr>
      <w:r w:rsidRPr="002F5DA5">
        <w:rPr>
          <w:rFonts w:ascii="Times New Roman" w:hAnsi="Times New Roman"/>
          <w:sz w:val="24"/>
          <w:szCs w:val="24"/>
        </w:rPr>
        <w:t>закреплению наставников за работниками из числа молодежи в первый год их работы в образовательных учреждениях, установлению наставникам доплаты  за работу с ними на условиях, определяемых коллективными договорами;</w:t>
      </w:r>
    </w:p>
    <w:p w:rsidR="00586323" w:rsidRPr="002F5DA5" w:rsidRDefault="00586323" w:rsidP="00A425D6">
      <w:pPr>
        <w:ind w:firstLine="360"/>
        <w:jc w:val="both"/>
        <w:rPr>
          <w:rFonts w:ascii="Times New Roman" w:hAnsi="Times New Roman"/>
          <w:sz w:val="24"/>
          <w:szCs w:val="24"/>
        </w:rPr>
      </w:pPr>
      <w:r w:rsidRPr="002F5DA5">
        <w:rPr>
          <w:rFonts w:ascii="Times New Roman" w:hAnsi="Times New Roman"/>
          <w:sz w:val="24"/>
          <w:szCs w:val="24"/>
        </w:rPr>
        <w:t>осуществлению повышения квалификации для женщин в течение первого года работы после их выхода из отпуска по уходу за ребенком;</w:t>
      </w:r>
    </w:p>
    <w:p w:rsidR="00586323" w:rsidRPr="002F5DA5" w:rsidRDefault="00586323" w:rsidP="00A425D6">
      <w:pPr>
        <w:ind w:firstLine="360"/>
        <w:jc w:val="both"/>
        <w:rPr>
          <w:rFonts w:ascii="Times New Roman" w:hAnsi="Times New Roman"/>
          <w:sz w:val="24"/>
          <w:szCs w:val="24"/>
        </w:rPr>
      </w:pPr>
      <w:r w:rsidRPr="002F5DA5">
        <w:rPr>
          <w:rFonts w:ascii="Times New Roman" w:hAnsi="Times New Roman"/>
          <w:sz w:val="24"/>
          <w:szCs w:val="24"/>
        </w:rPr>
        <w:t xml:space="preserve">закреплению мер социальной поддержки работников из числа молодежи, впервые поступивших на работу, установление им надбавок к заработной плате, на условиях, </w:t>
      </w:r>
      <w:r w:rsidRPr="002F5DA5">
        <w:rPr>
          <w:rFonts w:ascii="Times New Roman" w:hAnsi="Times New Roman"/>
          <w:sz w:val="24"/>
          <w:szCs w:val="24"/>
        </w:rPr>
        <w:lastRenderedPageBreak/>
        <w:t>предусмотренных трудовым договором, коллективным договором или локальными нормативными актами;</w:t>
      </w:r>
    </w:p>
    <w:p w:rsidR="00586323" w:rsidRPr="002F5DA5" w:rsidRDefault="00586323" w:rsidP="00A425D6">
      <w:pPr>
        <w:ind w:firstLine="360"/>
        <w:jc w:val="both"/>
        <w:rPr>
          <w:rFonts w:ascii="Times New Roman" w:hAnsi="Times New Roman"/>
          <w:sz w:val="24"/>
          <w:szCs w:val="24"/>
        </w:rPr>
      </w:pPr>
      <w:r w:rsidRPr="002F5DA5">
        <w:rPr>
          <w:rFonts w:ascii="Times New Roman" w:hAnsi="Times New Roman"/>
          <w:sz w:val="24"/>
          <w:szCs w:val="24"/>
        </w:rPr>
        <w:t>обеспечению гарантий и компенсаций работникам из числа молодежи, обучающихся в образовательных учреждениях, в соответствии с действующим законодательством Российской Фед</w:t>
      </w:r>
      <w:r>
        <w:rPr>
          <w:rFonts w:ascii="Times New Roman" w:hAnsi="Times New Roman"/>
          <w:sz w:val="24"/>
          <w:szCs w:val="24"/>
        </w:rPr>
        <w:t>ерации и коллективным договором;</w:t>
      </w:r>
    </w:p>
    <w:p w:rsidR="00586323" w:rsidRPr="002F5DA5" w:rsidRDefault="00586323" w:rsidP="00A425D6">
      <w:pPr>
        <w:ind w:firstLine="360"/>
        <w:jc w:val="both"/>
        <w:rPr>
          <w:rFonts w:ascii="Times New Roman" w:hAnsi="Times New Roman"/>
          <w:sz w:val="24"/>
          <w:szCs w:val="24"/>
        </w:rPr>
      </w:pPr>
      <w:r>
        <w:rPr>
          <w:rFonts w:ascii="Times New Roman" w:hAnsi="Times New Roman"/>
          <w:sz w:val="24"/>
          <w:szCs w:val="24"/>
        </w:rPr>
        <w:t xml:space="preserve">  представлению Сторонам Соглашения информации</w:t>
      </w:r>
      <w:r w:rsidRPr="002F5DA5">
        <w:rPr>
          <w:rFonts w:ascii="Times New Roman" w:hAnsi="Times New Roman"/>
          <w:sz w:val="24"/>
          <w:szCs w:val="24"/>
        </w:rPr>
        <w:t xml:space="preserve"> о предстоящих: реорганизации, реформировании, ликвидации организаций.</w:t>
      </w:r>
    </w:p>
    <w:p w:rsidR="00586323" w:rsidRPr="002F5DA5" w:rsidRDefault="00586323" w:rsidP="00A425D6">
      <w:pPr>
        <w:ind w:firstLine="360"/>
        <w:jc w:val="both"/>
        <w:rPr>
          <w:rFonts w:ascii="Times New Roman" w:hAnsi="Times New Roman"/>
          <w:sz w:val="24"/>
          <w:szCs w:val="24"/>
        </w:rPr>
      </w:pPr>
      <w:r>
        <w:rPr>
          <w:rFonts w:ascii="Times New Roman" w:hAnsi="Times New Roman"/>
          <w:sz w:val="24"/>
          <w:szCs w:val="24"/>
        </w:rPr>
        <w:t>3.8</w:t>
      </w:r>
      <w:r w:rsidRPr="002F5DA5">
        <w:rPr>
          <w:rFonts w:ascii="Times New Roman" w:hAnsi="Times New Roman"/>
          <w:sz w:val="24"/>
          <w:szCs w:val="24"/>
        </w:rPr>
        <w:t>. Стороны считают приоритетными следующие направления в совместной деятельности по реализации молодежной политики в организациях:</w:t>
      </w:r>
    </w:p>
    <w:p w:rsidR="00586323" w:rsidRPr="002F5DA5" w:rsidRDefault="00586323" w:rsidP="00A425D6">
      <w:pPr>
        <w:ind w:firstLine="360"/>
        <w:jc w:val="both"/>
        <w:rPr>
          <w:rFonts w:ascii="Times New Roman" w:hAnsi="Times New Roman"/>
          <w:sz w:val="24"/>
          <w:szCs w:val="24"/>
        </w:rPr>
      </w:pPr>
      <w:r w:rsidRPr="002F5DA5">
        <w:rPr>
          <w:rFonts w:ascii="Times New Roman" w:hAnsi="Times New Roman"/>
          <w:sz w:val="24"/>
          <w:szCs w:val="24"/>
        </w:rPr>
        <w:t>проведение работы с молодежью с целью закрепления их в организациях;</w:t>
      </w:r>
    </w:p>
    <w:p w:rsidR="00586323" w:rsidRPr="002F5DA5" w:rsidRDefault="00586323" w:rsidP="00A425D6">
      <w:pPr>
        <w:ind w:firstLine="360"/>
        <w:jc w:val="both"/>
        <w:rPr>
          <w:rFonts w:ascii="Times New Roman" w:hAnsi="Times New Roman"/>
          <w:sz w:val="24"/>
          <w:szCs w:val="24"/>
        </w:rPr>
      </w:pPr>
      <w:r w:rsidRPr="002F5DA5">
        <w:rPr>
          <w:rFonts w:ascii="Times New Roman" w:hAnsi="Times New Roman"/>
          <w:sz w:val="24"/>
          <w:szCs w:val="24"/>
        </w:rPr>
        <w:t>содействие трудоустройству не менее половины выпускников образовательных организаций по специальности в течение одного года после выпуска;</w:t>
      </w:r>
    </w:p>
    <w:p w:rsidR="00586323" w:rsidRPr="002F5DA5" w:rsidRDefault="00586323" w:rsidP="00A425D6">
      <w:pPr>
        <w:ind w:firstLine="360"/>
        <w:jc w:val="both"/>
        <w:rPr>
          <w:rFonts w:ascii="Times New Roman" w:hAnsi="Times New Roman"/>
          <w:sz w:val="24"/>
          <w:szCs w:val="24"/>
        </w:rPr>
      </w:pPr>
      <w:r w:rsidRPr="002F5DA5">
        <w:rPr>
          <w:rFonts w:ascii="Times New Roman" w:hAnsi="Times New Roman"/>
          <w:sz w:val="24"/>
          <w:szCs w:val="24"/>
        </w:rPr>
        <w:t>содействие повышению профессиональной квалификации и карьерному росту молодёжи, в рамках управления персоналом;</w:t>
      </w:r>
    </w:p>
    <w:p w:rsidR="00586323" w:rsidRPr="002F5DA5" w:rsidRDefault="00586323" w:rsidP="00A425D6">
      <w:pPr>
        <w:ind w:firstLine="360"/>
        <w:jc w:val="both"/>
        <w:rPr>
          <w:rFonts w:ascii="Times New Roman" w:hAnsi="Times New Roman"/>
          <w:sz w:val="24"/>
          <w:szCs w:val="24"/>
        </w:rPr>
      </w:pPr>
      <w:r w:rsidRPr="002F5DA5">
        <w:rPr>
          <w:rFonts w:ascii="Times New Roman" w:hAnsi="Times New Roman"/>
          <w:sz w:val="24"/>
          <w:szCs w:val="24"/>
        </w:rPr>
        <w:t>внедрение в организациях различных форм поддержки и поощрения представителей молодежи, добивающихся высоких результатов в учебе и (или) труде и активно участвующих в научной, творческой, воспитательной и общественной деятельности образовательных организаций;</w:t>
      </w:r>
    </w:p>
    <w:p w:rsidR="00586323" w:rsidRPr="002F5DA5" w:rsidRDefault="00586323" w:rsidP="00A425D6">
      <w:pPr>
        <w:ind w:firstLine="360"/>
        <w:jc w:val="both"/>
        <w:rPr>
          <w:rFonts w:ascii="Times New Roman" w:hAnsi="Times New Roman"/>
          <w:sz w:val="24"/>
          <w:szCs w:val="24"/>
        </w:rPr>
      </w:pPr>
      <w:r w:rsidRPr="002F5DA5">
        <w:rPr>
          <w:rFonts w:ascii="Times New Roman" w:hAnsi="Times New Roman"/>
          <w:sz w:val="24"/>
          <w:szCs w:val="24"/>
        </w:rPr>
        <w:t>обеспечение правовой и социальной защищенности молодежи;</w:t>
      </w:r>
    </w:p>
    <w:p w:rsidR="00586323" w:rsidRPr="002F5DA5" w:rsidRDefault="00586323" w:rsidP="00A425D6">
      <w:pPr>
        <w:ind w:firstLine="360"/>
        <w:jc w:val="both"/>
        <w:rPr>
          <w:rFonts w:ascii="Times New Roman" w:hAnsi="Times New Roman"/>
          <w:sz w:val="24"/>
          <w:szCs w:val="24"/>
        </w:rPr>
      </w:pPr>
      <w:r w:rsidRPr="002F5DA5">
        <w:rPr>
          <w:rFonts w:ascii="Times New Roman" w:hAnsi="Times New Roman"/>
          <w:sz w:val="24"/>
          <w:szCs w:val="24"/>
        </w:rPr>
        <w:t>активизация и поддержка патриотического воспитания молодежи, воспитания здорового образа жизни, молодежного досуга, физкультурно-оздоровительной и спортивной работы;</w:t>
      </w:r>
    </w:p>
    <w:p w:rsidR="00586323" w:rsidRPr="002F5DA5" w:rsidRDefault="00586323" w:rsidP="00A425D6">
      <w:pPr>
        <w:ind w:firstLine="360"/>
        <w:jc w:val="both"/>
        <w:rPr>
          <w:rFonts w:ascii="Times New Roman" w:hAnsi="Times New Roman"/>
          <w:sz w:val="24"/>
          <w:szCs w:val="24"/>
        </w:rPr>
      </w:pPr>
      <w:r w:rsidRPr="002F5DA5">
        <w:rPr>
          <w:rFonts w:ascii="Times New Roman" w:hAnsi="Times New Roman"/>
          <w:sz w:val="24"/>
          <w:szCs w:val="24"/>
        </w:rPr>
        <w:t>обеспечение доступа к инклюзивному образованию обучающихся с ОВЗ, включая меры финансовой, организационной, методической и дидактической поддержки обучающихся с инвалидностью и ОВЗ.</w:t>
      </w:r>
    </w:p>
    <w:p w:rsidR="00586323" w:rsidRPr="002F5DA5" w:rsidRDefault="00586323" w:rsidP="00A425D6">
      <w:pPr>
        <w:ind w:firstLine="360"/>
        <w:jc w:val="both"/>
        <w:rPr>
          <w:rFonts w:ascii="Times New Roman" w:hAnsi="Times New Roman"/>
          <w:sz w:val="24"/>
          <w:szCs w:val="24"/>
        </w:rPr>
      </w:pPr>
      <w:r>
        <w:rPr>
          <w:rFonts w:ascii="Times New Roman" w:hAnsi="Times New Roman"/>
          <w:sz w:val="24"/>
          <w:szCs w:val="24"/>
        </w:rPr>
        <w:t>3.9</w:t>
      </w:r>
      <w:r w:rsidRPr="002F5DA5">
        <w:rPr>
          <w:rFonts w:ascii="Times New Roman" w:hAnsi="Times New Roman"/>
          <w:sz w:val="24"/>
          <w:szCs w:val="24"/>
        </w:rPr>
        <w:t>. Департамент и Профсоюз рекомендуют при заключении коллективных договоров и соглашений предусматривать разделы по защите социально-экономических и трудовых прав работников из числа молодежи и обучающихся, содержащие, в том числе, положения по:</w:t>
      </w:r>
    </w:p>
    <w:p w:rsidR="00586323" w:rsidRPr="002F5DA5" w:rsidRDefault="00586323" w:rsidP="00A425D6">
      <w:pPr>
        <w:ind w:firstLine="360"/>
        <w:jc w:val="both"/>
        <w:rPr>
          <w:rFonts w:ascii="Times New Roman" w:hAnsi="Times New Roman"/>
          <w:sz w:val="24"/>
          <w:szCs w:val="24"/>
        </w:rPr>
      </w:pPr>
      <w:r w:rsidRPr="002F5DA5">
        <w:rPr>
          <w:rFonts w:ascii="Times New Roman" w:hAnsi="Times New Roman"/>
          <w:sz w:val="24"/>
          <w:szCs w:val="24"/>
        </w:rPr>
        <w:t>организации работы по формированию и обучению резерва из числа молодежи на руководящие должности;</w:t>
      </w:r>
    </w:p>
    <w:p w:rsidR="00586323" w:rsidRPr="002F5DA5" w:rsidRDefault="00586323" w:rsidP="00A425D6">
      <w:pPr>
        <w:ind w:firstLine="360"/>
        <w:jc w:val="both"/>
        <w:rPr>
          <w:rFonts w:ascii="Times New Roman" w:hAnsi="Times New Roman"/>
          <w:sz w:val="24"/>
          <w:szCs w:val="24"/>
        </w:rPr>
      </w:pPr>
      <w:r w:rsidRPr="002F5DA5">
        <w:rPr>
          <w:rFonts w:ascii="Times New Roman" w:hAnsi="Times New Roman"/>
          <w:sz w:val="24"/>
          <w:szCs w:val="24"/>
        </w:rPr>
        <w:t>закреплению за работниками из числа молодежи наставников, установлению им соответствующей доплаты в размере и порядке, определяемых коллективными договорами;</w:t>
      </w:r>
    </w:p>
    <w:p w:rsidR="00586323" w:rsidRPr="002F5DA5" w:rsidRDefault="00586323" w:rsidP="00A425D6">
      <w:pPr>
        <w:ind w:firstLine="360"/>
        <w:jc w:val="both"/>
        <w:rPr>
          <w:rFonts w:ascii="Times New Roman" w:hAnsi="Times New Roman"/>
          <w:sz w:val="24"/>
          <w:szCs w:val="24"/>
        </w:rPr>
      </w:pPr>
      <w:r w:rsidRPr="002F5DA5">
        <w:rPr>
          <w:rFonts w:ascii="Times New Roman" w:hAnsi="Times New Roman"/>
          <w:sz w:val="24"/>
          <w:szCs w:val="24"/>
        </w:rPr>
        <w:t>осуществлению дополнительного профессионального образования по программам повышения квалификации для женщин в течение первого года работы после их выхода из отпуска по уходу за ребенком до достижения им возраста 3-х лет;</w:t>
      </w:r>
    </w:p>
    <w:p w:rsidR="00586323" w:rsidRPr="002F5DA5" w:rsidRDefault="00586323" w:rsidP="00A425D6">
      <w:pPr>
        <w:ind w:firstLine="360"/>
        <w:jc w:val="both"/>
        <w:rPr>
          <w:rFonts w:ascii="Times New Roman" w:hAnsi="Times New Roman"/>
          <w:sz w:val="24"/>
          <w:szCs w:val="24"/>
        </w:rPr>
      </w:pPr>
      <w:r w:rsidRPr="002F5DA5">
        <w:rPr>
          <w:rFonts w:ascii="Times New Roman" w:hAnsi="Times New Roman"/>
          <w:sz w:val="24"/>
          <w:szCs w:val="24"/>
        </w:rPr>
        <w:t xml:space="preserve">закреплению мер социальной поддержки работников из числа молодежи, имеющих среднее профессиональное образование или высшее образование по имеющим государственную аккредитацию образовательным программам и впервые поступающих на работу по полученной специальности, в том числе путем установления им надбавок к </w:t>
      </w:r>
      <w:r w:rsidRPr="002F5DA5">
        <w:rPr>
          <w:rFonts w:ascii="Times New Roman" w:hAnsi="Times New Roman"/>
          <w:sz w:val="24"/>
          <w:szCs w:val="24"/>
        </w:rPr>
        <w:lastRenderedPageBreak/>
        <w:t>заработной плате, на условиях, предусмотренных трудовым договором, коллективным договором или локальными нормативными актами;</w:t>
      </w:r>
    </w:p>
    <w:p w:rsidR="00586323" w:rsidRPr="002F5DA5" w:rsidRDefault="00586323" w:rsidP="00A425D6">
      <w:pPr>
        <w:ind w:firstLine="360"/>
        <w:jc w:val="both"/>
        <w:rPr>
          <w:rFonts w:ascii="Times New Roman" w:hAnsi="Times New Roman"/>
          <w:sz w:val="24"/>
          <w:szCs w:val="24"/>
        </w:rPr>
      </w:pPr>
      <w:r w:rsidRPr="002F5DA5">
        <w:rPr>
          <w:rFonts w:ascii="Times New Roman" w:hAnsi="Times New Roman"/>
          <w:sz w:val="24"/>
          <w:szCs w:val="24"/>
        </w:rPr>
        <w:t>обеспечению гарантий и компенсаций работникам из числа молодежи, обучающихся в организациях, реализующих основные профессиональные образовательные программы в соответствии с законодательством Российской Федерации и коллективным договором.</w:t>
      </w:r>
    </w:p>
    <w:p w:rsidR="00586323" w:rsidRPr="002F5DA5" w:rsidRDefault="00586323" w:rsidP="00A425D6">
      <w:pPr>
        <w:ind w:firstLine="360"/>
        <w:jc w:val="both"/>
        <w:rPr>
          <w:rFonts w:ascii="Times New Roman" w:hAnsi="Times New Roman"/>
          <w:sz w:val="24"/>
          <w:szCs w:val="24"/>
        </w:rPr>
      </w:pPr>
      <w:r>
        <w:rPr>
          <w:rFonts w:ascii="Times New Roman" w:hAnsi="Times New Roman"/>
          <w:sz w:val="24"/>
          <w:szCs w:val="24"/>
        </w:rPr>
        <w:t>3.10</w:t>
      </w:r>
      <w:r w:rsidRPr="002F5DA5">
        <w:rPr>
          <w:rFonts w:ascii="Times New Roman" w:hAnsi="Times New Roman"/>
          <w:sz w:val="24"/>
          <w:szCs w:val="24"/>
        </w:rPr>
        <w:t>. Департамент и Профсоюз договорились о продолжении совместной разработки мер, связанных с устранением избыточной отчетности образовательных организаций, а также педагогических работников.</w:t>
      </w:r>
    </w:p>
    <w:p w:rsidR="00586323" w:rsidRPr="002F5DA5" w:rsidRDefault="00586323" w:rsidP="00A425D6">
      <w:pPr>
        <w:ind w:firstLine="360"/>
        <w:jc w:val="both"/>
        <w:rPr>
          <w:rFonts w:ascii="Times New Roman" w:hAnsi="Times New Roman"/>
          <w:sz w:val="24"/>
          <w:szCs w:val="24"/>
        </w:rPr>
      </w:pPr>
    </w:p>
    <w:p w:rsidR="00586323" w:rsidRPr="002F5DA5" w:rsidRDefault="00586323" w:rsidP="00377989">
      <w:pPr>
        <w:ind w:firstLine="360"/>
        <w:jc w:val="center"/>
        <w:rPr>
          <w:rFonts w:ascii="Times New Roman" w:hAnsi="Times New Roman"/>
          <w:b/>
          <w:sz w:val="24"/>
          <w:szCs w:val="24"/>
        </w:rPr>
      </w:pPr>
      <w:r w:rsidRPr="002F5DA5">
        <w:rPr>
          <w:rFonts w:ascii="Times New Roman" w:hAnsi="Times New Roman"/>
          <w:b/>
          <w:sz w:val="24"/>
          <w:szCs w:val="24"/>
        </w:rPr>
        <w:t>IV. Трудовые отношения</w:t>
      </w:r>
    </w:p>
    <w:p w:rsidR="00586323" w:rsidRDefault="00586323" w:rsidP="00A425D6">
      <w:pPr>
        <w:ind w:firstLine="360"/>
        <w:jc w:val="both"/>
        <w:rPr>
          <w:rFonts w:ascii="Times New Roman" w:hAnsi="Times New Roman"/>
          <w:sz w:val="24"/>
          <w:szCs w:val="24"/>
        </w:rPr>
      </w:pPr>
      <w:r w:rsidRPr="002F5DA5">
        <w:rPr>
          <w:rFonts w:ascii="Times New Roman" w:hAnsi="Times New Roman"/>
          <w:sz w:val="24"/>
          <w:szCs w:val="24"/>
        </w:rPr>
        <w:t>4.1. Стороны при регулировании трудовых отношений исходят из того, что:                                              4.1.1. Трудовой договор с работниками организаций заключается в письменной форме, как правило, на н</w:t>
      </w:r>
      <w:r>
        <w:rPr>
          <w:rFonts w:ascii="Times New Roman" w:hAnsi="Times New Roman"/>
          <w:sz w:val="24"/>
          <w:szCs w:val="24"/>
        </w:rPr>
        <w:t>еопределенный срок.</w:t>
      </w:r>
      <w:r w:rsidRPr="002F5DA5">
        <w:rPr>
          <w:rFonts w:ascii="Times New Roman" w:hAnsi="Times New Roman"/>
          <w:sz w:val="24"/>
          <w:szCs w:val="24"/>
        </w:rPr>
        <w:t xml:space="preserve"> Заключение срочного трудового договора допускается  в  случаях,  когда трудовые отношения не могут быть установлены на неопределенный срок с учетом характера предстоящей работы или условий ее выполнения, а также в случаях, предусмотренных федеральным законом.                 </w:t>
      </w:r>
    </w:p>
    <w:p w:rsidR="00586323" w:rsidRDefault="00586323" w:rsidP="00A425D6">
      <w:pPr>
        <w:ind w:firstLine="360"/>
        <w:jc w:val="both"/>
        <w:rPr>
          <w:rFonts w:ascii="Times New Roman" w:hAnsi="Times New Roman"/>
          <w:sz w:val="24"/>
          <w:szCs w:val="24"/>
        </w:rPr>
      </w:pPr>
      <w:r w:rsidRPr="002F5DA5">
        <w:rPr>
          <w:rFonts w:ascii="Times New Roman" w:hAnsi="Times New Roman"/>
          <w:sz w:val="24"/>
          <w:szCs w:val="24"/>
        </w:rPr>
        <w:t>4.1.2.</w:t>
      </w:r>
      <w:r w:rsidRPr="002F5DA5">
        <w:rPr>
          <w:rFonts w:ascii="Times New Roman" w:hAnsi="Times New Roman"/>
          <w:sz w:val="24"/>
          <w:szCs w:val="24"/>
        </w:rPr>
        <w:tab/>
        <w:t xml:space="preserve">Содержание трудового договора, порядок его заключения, изменения и расторжения определяются в соответствии с Трудовым кодексом Российской Федерации и с учетом примерной формы трудового договора с работником государственного учреждения (Приложение 3 к Программе поэтапного совершенствования системы оплаты труда в государственных (муниципальных) учреждениях на 2012 – 2018 годы, утвержденной распоряжением Правительства Российской Федерации от 26 ноября 2012 г. № 2190-р) (далее - Программа). Стороны трудового договора определяют его условия с учетом положений соответствующих нормативных правовых актов, Соглашения, других соглашений, коллективного договора, устава и иных локальных нормативных актов организации.                      </w:t>
      </w:r>
    </w:p>
    <w:p w:rsidR="00586323" w:rsidRPr="002F5DA5" w:rsidRDefault="00586323" w:rsidP="00A425D6">
      <w:pPr>
        <w:ind w:firstLine="360"/>
        <w:jc w:val="both"/>
        <w:rPr>
          <w:rFonts w:ascii="Times New Roman" w:hAnsi="Times New Roman"/>
          <w:sz w:val="24"/>
          <w:szCs w:val="24"/>
        </w:rPr>
      </w:pPr>
      <w:r w:rsidRPr="002F5DA5">
        <w:rPr>
          <w:rFonts w:ascii="Times New Roman" w:hAnsi="Times New Roman"/>
          <w:sz w:val="24"/>
          <w:szCs w:val="24"/>
        </w:rPr>
        <w:t>4.1.3.</w:t>
      </w:r>
      <w:r w:rsidRPr="002F5DA5">
        <w:rPr>
          <w:rFonts w:ascii="Times New Roman" w:hAnsi="Times New Roman"/>
          <w:sz w:val="24"/>
          <w:szCs w:val="24"/>
        </w:rPr>
        <w:tab/>
        <w:t>Работодатели в соответствии с Программой, а также с учетом Рекомендаций по оформлению трудовых отношений с работником государственного (муниципального) учреждения при введении эффективного контракта, утвержденных Приказом Министерства труда и социальной защиты Российской Федерации от 26 апреля 2013 г. №167н «Об утверждении рекомендаций по оформлению трудовых отношений с работником государственного (муниципального) учреждения при введении эффективного контракта», в редакции приказа Минтруда России от 20 февраля 2014 года № 103н,  обеспечивают заключение (оформление в письменной форме) с работниками трудового договора, в котором конкретизированы его трудовые (должностные) обязанности, условия оплаты труда, показатели и критерии оценки эффективности деятельности для назначения стимулирующих выплат в зависимости от результатов труда и качества оказываемых государственных (муниципальных) услуг, а также меры социальной поддержки, предусматривающих, в том числе, такие обязательные условия оплаты труда, как:                                                                                                                                                                     размер оклада (должностного оклада), ставки заработной платы, конкретно устанавливаемые за исполнение работником трудовых (должностных) обязанностей определенной сложности (квалификации) за календарный месяц либо за установленную норму труда (норму часов педагогической работы в неделю (в год) за ставку за</w:t>
      </w:r>
      <w:r>
        <w:rPr>
          <w:rFonts w:ascii="Times New Roman" w:hAnsi="Times New Roman"/>
          <w:sz w:val="24"/>
          <w:szCs w:val="24"/>
        </w:rPr>
        <w:t>работной платы);</w:t>
      </w:r>
      <w:r w:rsidRPr="002F5DA5">
        <w:rPr>
          <w:rFonts w:ascii="Times New Roman" w:hAnsi="Times New Roman"/>
          <w:sz w:val="24"/>
          <w:szCs w:val="24"/>
        </w:rPr>
        <w:t xml:space="preserve"> размеры выплат компенсационного характера (при выполнении работ с вредными и (или) опасными условиями труда, в условиях, отклоняющихся от нормальных условий труда, и др.); размеры выплат стимулирующего характера либо условия для их </w:t>
      </w:r>
      <w:r w:rsidRPr="002F5DA5">
        <w:rPr>
          <w:rFonts w:ascii="Times New Roman" w:hAnsi="Times New Roman"/>
          <w:sz w:val="24"/>
          <w:szCs w:val="24"/>
        </w:rPr>
        <w:lastRenderedPageBreak/>
        <w:t>установления со ссылкой на локальный нормативный акт, регулирующий порядок осуществления выплат стимулирующего характера, если их размеры зависят от установленных в организации показателей и критериев;</w:t>
      </w:r>
    </w:p>
    <w:p w:rsidR="00586323" w:rsidRPr="002F5DA5" w:rsidRDefault="00586323" w:rsidP="00A425D6">
      <w:pPr>
        <w:ind w:firstLine="360"/>
        <w:jc w:val="both"/>
        <w:rPr>
          <w:rFonts w:ascii="Times New Roman" w:hAnsi="Times New Roman"/>
          <w:sz w:val="24"/>
          <w:szCs w:val="24"/>
        </w:rPr>
      </w:pPr>
      <w:r w:rsidRPr="002F5DA5">
        <w:rPr>
          <w:rFonts w:ascii="Times New Roman" w:hAnsi="Times New Roman"/>
          <w:sz w:val="24"/>
          <w:szCs w:val="24"/>
        </w:rPr>
        <w:t>4.1.4.</w:t>
      </w:r>
      <w:r w:rsidRPr="002F5DA5">
        <w:rPr>
          <w:rFonts w:ascii="Times New Roman" w:hAnsi="Times New Roman"/>
          <w:sz w:val="24"/>
          <w:szCs w:val="24"/>
        </w:rPr>
        <w:tab/>
        <w:t xml:space="preserve">Работодатели обеспечивают своевременное уведомление работников в письменной форме о предстоящих изменениях  условий трудового договора (в том числе об изменениях размера  оклада (должностного оклада), ставки заработной платы, размеров иных выплат, устанавливаемых работникам) не позднее чем за два месяца до их введения, а также своевременное заключение дополнительных соглашений к трудовому договору об изменении </w:t>
      </w:r>
      <w:r>
        <w:rPr>
          <w:rFonts w:ascii="Times New Roman" w:hAnsi="Times New Roman"/>
          <w:sz w:val="24"/>
          <w:szCs w:val="24"/>
        </w:rPr>
        <w:t xml:space="preserve">условий трудового договора. </w:t>
      </w:r>
      <w:r w:rsidRPr="002F5DA5">
        <w:rPr>
          <w:rFonts w:ascii="Times New Roman" w:hAnsi="Times New Roman"/>
          <w:sz w:val="24"/>
          <w:szCs w:val="24"/>
        </w:rPr>
        <w:t>Условия трудового договора, снижающие уровень прав и гарантий работника, установленный трудовым законодательством,  Соглашением, иными соглашениями и коллективным договором, являются недействительными и  пр</w:t>
      </w:r>
      <w:r>
        <w:rPr>
          <w:rFonts w:ascii="Times New Roman" w:hAnsi="Times New Roman"/>
          <w:sz w:val="24"/>
          <w:szCs w:val="24"/>
        </w:rPr>
        <w:t>именяться не могут.</w:t>
      </w:r>
      <w:r w:rsidRPr="002F5DA5">
        <w:rPr>
          <w:rFonts w:ascii="Times New Roman" w:hAnsi="Times New Roman"/>
          <w:sz w:val="24"/>
          <w:szCs w:val="24"/>
        </w:rPr>
        <w:t xml:space="preserve"> Реорганизация (слияние, присоединение, разделение, выделение, преобразование) образовательной организации не может являться основанием для расторжения трудового договора с работником;</w:t>
      </w:r>
    </w:p>
    <w:p w:rsidR="00586323" w:rsidRPr="002F5DA5" w:rsidRDefault="00586323" w:rsidP="00A425D6">
      <w:pPr>
        <w:ind w:firstLine="360"/>
        <w:jc w:val="both"/>
        <w:rPr>
          <w:rFonts w:ascii="Times New Roman" w:hAnsi="Times New Roman"/>
          <w:sz w:val="24"/>
          <w:szCs w:val="24"/>
        </w:rPr>
      </w:pPr>
      <w:r w:rsidRPr="002F5DA5">
        <w:rPr>
          <w:rFonts w:ascii="Times New Roman" w:hAnsi="Times New Roman"/>
          <w:sz w:val="24"/>
          <w:szCs w:val="24"/>
        </w:rPr>
        <w:t>4.1.5.</w:t>
      </w:r>
      <w:r w:rsidRPr="002F5DA5">
        <w:rPr>
          <w:rFonts w:ascii="Times New Roman" w:hAnsi="Times New Roman"/>
          <w:sz w:val="24"/>
          <w:szCs w:val="24"/>
        </w:rPr>
        <w:tab/>
        <w:t>Работники образовательных организаций, включая руководителей, заместителей руководителя образовательных организаций, реализующих общеобразовательные программы, образовательные программы среднего профессионального образования, а также дополнительные образовательные программы, наряду с работой, определенной трудовым договором, могут замещать в той же образовательной организации на условиях дополнительного соглашения к трудовому договору должности педагогических работников по выполнению учебной (преподавательской) работы без занятия штатной должности (далее – учебная нагрузка)  в классах, группах, кружках, секциях, которая не считается совместительством.                                    Определение учебной нагрузки лицам, замещающим должности педагогических работников наряду с работой, определённой трудовым договором, осуществляется путём заключения дополнительного соглашения к трудовому договору, в котором указывается срок, в течении которого будет выполняться учебная нагрузка, её содержание и объём, а также размер оплаты. Предоставление учебной нагрузки указанным лицам, а также педагогическим, руководящим и иным работникам других образовательных организаций , работникам предприятий, учреждений    и организаций (включая работников органов, осуществляющих управление в сфере образования и учебно-методических кабинетов, центров) осуществляется по согласованию с выборным органом первичной профсоюзной организации и при условии, если учителя, преподаватели, для которых данное образовательное учреждение является местом  основной  работы,  обеспечены  преподавательской  работой (учебной нагрузкой) по  своей специальности в объеме не менее чем на ставку заработной платы;</w:t>
      </w:r>
    </w:p>
    <w:p w:rsidR="00586323" w:rsidRPr="002F5DA5" w:rsidRDefault="00586323" w:rsidP="00A425D6">
      <w:pPr>
        <w:ind w:firstLine="360"/>
        <w:jc w:val="both"/>
        <w:rPr>
          <w:rFonts w:ascii="Times New Roman" w:hAnsi="Times New Roman"/>
          <w:sz w:val="24"/>
          <w:szCs w:val="24"/>
        </w:rPr>
      </w:pPr>
      <w:r w:rsidRPr="002F5DA5">
        <w:rPr>
          <w:rFonts w:ascii="Times New Roman" w:hAnsi="Times New Roman"/>
          <w:sz w:val="24"/>
          <w:szCs w:val="24"/>
        </w:rPr>
        <w:t>4.1.6. Работодатели  в сфере трудовых отношений обязаны:</w:t>
      </w:r>
    </w:p>
    <w:p w:rsidR="00586323" w:rsidRPr="002F5DA5" w:rsidRDefault="00586323" w:rsidP="00A425D6">
      <w:pPr>
        <w:ind w:firstLine="360"/>
        <w:jc w:val="both"/>
        <w:rPr>
          <w:rFonts w:ascii="Times New Roman" w:hAnsi="Times New Roman"/>
          <w:sz w:val="24"/>
          <w:szCs w:val="24"/>
        </w:rPr>
      </w:pPr>
      <w:r w:rsidRPr="002F5DA5">
        <w:rPr>
          <w:rFonts w:ascii="Times New Roman" w:hAnsi="Times New Roman"/>
          <w:sz w:val="24"/>
          <w:szCs w:val="24"/>
        </w:rPr>
        <w:t>до подписания трудового договора с работником ознакомить его под роспись   с уставом организации, правилами внутреннего трудового распорядка,    Соглашением, коллективным договором, а также иными локальными нормативными актами, непосредственно связанными с трудовой деятельностью работника;</w:t>
      </w:r>
    </w:p>
    <w:p w:rsidR="00586323" w:rsidRPr="002F5DA5" w:rsidRDefault="00586323" w:rsidP="00A425D6">
      <w:pPr>
        <w:ind w:firstLine="360"/>
        <w:jc w:val="both"/>
        <w:rPr>
          <w:rFonts w:ascii="Times New Roman" w:hAnsi="Times New Roman"/>
          <w:sz w:val="24"/>
          <w:szCs w:val="24"/>
        </w:rPr>
      </w:pPr>
      <w:r w:rsidRPr="002F5DA5">
        <w:rPr>
          <w:rFonts w:ascii="Times New Roman" w:hAnsi="Times New Roman"/>
          <w:sz w:val="24"/>
          <w:szCs w:val="24"/>
        </w:rPr>
        <w:t xml:space="preserve">руководствоваться Единым квалификационным справочником должностей руководителей, специалистов и служащих, содержащим в том числе квалификационные характеристики должностей работников образования, а также руководителей и специалистов высшего  и дополнительного профессионального образования, здравоохранения и культуры, в которых предусматриваются должностные обязанности работников, требования к знаниям, профессиональной подготовке и уровню </w:t>
      </w:r>
      <w:r w:rsidRPr="002F5DA5">
        <w:rPr>
          <w:rFonts w:ascii="Times New Roman" w:hAnsi="Times New Roman"/>
          <w:sz w:val="24"/>
          <w:szCs w:val="24"/>
        </w:rPr>
        <w:lastRenderedPageBreak/>
        <w:t>квалификации, необходимые для осуществления соответствующей профессиональной деятельности.</w:t>
      </w:r>
    </w:p>
    <w:p w:rsidR="00586323" w:rsidRPr="002F5DA5" w:rsidRDefault="00586323" w:rsidP="00A425D6">
      <w:pPr>
        <w:ind w:firstLine="360"/>
        <w:jc w:val="both"/>
        <w:rPr>
          <w:rFonts w:ascii="Times New Roman" w:hAnsi="Times New Roman"/>
          <w:sz w:val="24"/>
          <w:szCs w:val="24"/>
        </w:rPr>
      </w:pPr>
      <w:r w:rsidRPr="002F5DA5">
        <w:rPr>
          <w:rFonts w:ascii="Times New Roman" w:hAnsi="Times New Roman"/>
          <w:sz w:val="24"/>
          <w:szCs w:val="24"/>
        </w:rPr>
        <w:t xml:space="preserve">не допускать снижение уровня трудовых прав педагогических работников, с учетом обеспечения гарантий в сфере оплаты труда, установленных трудовым законодательством, иными нормативными правовыми актами Российской Федерации и Кемеровской области, при заключении в порядке, установленном трудовым законодательством, дополнительных соглашений к трудовым договорам педагогических работников в целях уточнения и конкретизации должностных обязанностей, показателей и критериев оценки эффективности деятельности, установления размера вознаграждения, а также размера поощрения за достижение коллективных результатов труда.                                                                                                                                             Учитывать профессиональные стандарты в случаях, предусмотренных частью первой статьи 195.3. Трудового кодекса Российской Федерации.                                       </w:t>
      </w:r>
    </w:p>
    <w:p w:rsidR="00586323" w:rsidRPr="002F5DA5" w:rsidRDefault="00586323" w:rsidP="00A425D6">
      <w:pPr>
        <w:ind w:firstLine="360"/>
        <w:jc w:val="both"/>
        <w:rPr>
          <w:rFonts w:ascii="Times New Roman" w:hAnsi="Times New Roman"/>
          <w:sz w:val="24"/>
          <w:szCs w:val="24"/>
        </w:rPr>
      </w:pPr>
      <w:r w:rsidRPr="002F5DA5">
        <w:rPr>
          <w:rFonts w:ascii="Times New Roman" w:hAnsi="Times New Roman"/>
          <w:sz w:val="24"/>
          <w:szCs w:val="24"/>
        </w:rPr>
        <w:t>4.2.</w:t>
      </w:r>
      <w:r w:rsidRPr="002F5DA5">
        <w:rPr>
          <w:rFonts w:ascii="Times New Roman" w:hAnsi="Times New Roman"/>
          <w:sz w:val="24"/>
          <w:szCs w:val="24"/>
        </w:rPr>
        <w:tab/>
        <w:t>Департамент и Профсоюз рекомендуют предусматривать:</w:t>
      </w:r>
    </w:p>
    <w:p w:rsidR="00586323" w:rsidRPr="002F5DA5" w:rsidRDefault="00586323" w:rsidP="00A425D6">
      <w:pPr>
        <w:ind w:firstLine="360"/>
        <w:jc w:val="both"/>
        <w:rPr>
          <w:rFonts w:ascii="Times New Roman" w:hAnsi="Times New Roman"/>
          <w:sz w:val="24"/>
          <w:szCs w:val="24"/>
        </w:rPr>
      </w:pPr>
      <w:r w:rsidRPr="002F5DA5">
        <w:rPr>
          <w:rFonts w:ascii="Times New Roman" w:hAnsi="Times New Roman"/>
          <w:sz w:val="24"/>
          <w:szCs w:val="24"/>
        </w:rPr>
        <w:t xml:space="preserve">в коллективных договорах и трудовых договорах с работниками выплату выходного пособия в размере не менее среднего месячного заработка в случае прекращения трудового договора по основанию, предусмотренному пунктом 7 части первой статьи 77 Трудового кодекса Российской Федерации в связи  с отказом работника от продолжения работы в силу изменений определенных сторонами условий трудового договора;                                                                                                              в коллективных договорах преимущественное право оставления на работе при расторжении трудового договора в связи с сокращением численности или штата работников, совмещающих работу с обучением в образовательных организациях , независимо от обучения их на бесплатной или платной основе. </w:t>
      </w:r>
    </w:p>
    <w:p w:rsidR="00586323" w:rsidRPr="002F5DA5" w:rsidRDefault="00586323" w:rsidP="00A425D6">
      <w:pPr>
        <w:ind w:firstLine="360"/>
        <w:jc w:val="both"/>
        <w:rPr>
          <w:rFonts w:ascii="Times New Roman" w:hAnsi="Times New Roman"/>
          <w:sz w:val="24"/>
          <w:szCs w:val="24"/>
        </w:rPr>
      </w:pPr>
      <w:r w:rsidRPr="002F5DA5">
        <w:rPr>
          <w:rFonts w:ascii="Times New Roman" w:hAnsi="Times New Roman"/>
          <w:sz w:val="24"/>
          <w:szCs w:val="24"/>
        </w:rPr>
        <w:t>4.3. Стороны исходят из того, что изменение требований к квалификации педагогического работника по занимаемой должности, в том числе установленных профессиональным стандартом, не может являться основанием для изменения условий трудового договора либо расторжения с ним трудового договора по пункту 3 статьи 81 Трудового кодекса РФ (несоответствие работника занимаемой должности или выполняемой работе вследствие недостаточной квалификации), если по результатам аттестации, проводимой в установленном законодательством порядке, работник признан соответствующим занимаемой должности или работнику установлена первая (высшая) квалификационная категория.</w:t>
      </w:r>
    </w:p>
    <w:p w:rsidR="00586323" w:rsidRPr="002F5DA5" w:rsidRDefault="00586323" w:rsidP="00A425D6">
      <w:pPr>
        <w:ind w:firstLine="360"/>
        <w:jc w:val="both"/>
        <w:rPr>
          <w:rFonts w:ascii="Times New Roman" w:hAnsi="Times New Roman"/>
          <w:sz w:val="24"/>
          <w:szCs w:val="24"/>
        </w:rPr>
      </w:pPr>
      <w:r w:rsidRPr="002F5DA5">
        <w:rPr>
          <w:rFonts w:ascii="Times New Roman" w:hAnsi="Times New Roman"/>
          <w:sz w:val="24"/>
          <w:szCs w:val="24"/>
        </w:rPr>
        <w:t>4.4. В организации формируется единое штатное расписание независимо от того, к каким видам экономической деятельности относятся структурные подразделения организации.  В штатное расписание включаются все должности руководителей, специалистов, служащих (профессии рабочих) данной организации.                                                                                                                                                 В коллективном договоре (правилах внутреннего трудового распорядка) предусматривается обязанность работодателя знакомить  работников под роспись со штатным расписанием организации.</w:t>
      </w:r>
    </w:p>
    <w:p w:rsidR="00586323" w:rsidRPr="002F5DA5" w:rsidRDefault="00586323" w:rsidP="00A425D6">
      <w:pPr>
        <w:ind w:firstLine="360"/>
        <w:jc w:val="both"/>
        <w:rPr>
          <w:rFonts w:ascii="Times New Roman" w:hAnsi="Times New Roman"/>
          <w:sz w:val="24"/>
          <w:szCs w:val="24"/>
        </w:rPr>
      </w:pPr>
    </w:p>
    <w:p w:rsidR="00586323" w:rsidRPr="002F5DA5" w:rsidRDefault="00586323" w:rsidP="00377989">
      <w:pPr>
        <w:ind w:firstLine="360"/>
        <w:jc w:val="center"/>
        <w:rPr>
          <w:rFonts w:ascii="Times New Roman" w:hAnsi="Times New Roman"/>
          <w:b/>
          <w:sz w:val="24"/>
          <w:szCs w:val="24"/>
        </w:rPr>
      </w:pPr>
      <w:r w:rsidRPr="002F5DA5">
        <w:rPr>
          <w:rFonts w:ascii="Times New Roman" w:hAnsi="Times New Roman"/>
          <w:b/>
          <w:sz w:val="24"/>
          <w:szCs w:val="24"/>
        </w:rPr>
        <w:t>V. Оплата труда и нормы труда</w:t>
      </w:r>
    </w:p>
    <w:p w:rsidR="00586323" w:rsidRPr="002F5DA5" w:rsidRDefault="00586323" w:rsidP="00A425D6">
      <w:pPr>
        <w:ind w:firstLine="360"/>
        <w:jc w:val="both"/>
        <w:rPr>
          <w:rFonts w:ascii="Times New Roman" w:hAnsi="Times New Roman"/>
          <w:sz w:val="24"/>
          <w:szCs w:val="24"/>
        </w:rPr>
      </w:pPr>
      <w:r w:rsidRPr="002F5DA5">
        <w:rPr>
          <w:rFonts w:ascii="Times New Roman" w:hAnsi="Times New Roman"/>
          <w:sz w:val="24"/>
          <w:szCs w:val="24"/>
        </w:rPr>
        <w:t xml:space="preserve">5.1. При регулировании вопросов оплаты труда работников областных  образовательных организаций (рекомендуется аналогичное регулирование предусматривать в  территориальных соглашениях, коллективных договорах),  Департамент  и Профсоюз исходят из того, что системы оплаты труда работников областных  образовательных организаций устанавливаются коллективными договорами,  </w:t>
      </w:r>
      <w:r w:rsidRPr="002F5DA5">
        <w:rPr>
          <w:rFonts w:ascii="Times New Roman" w:hAnsi="Times New Roman"/>
          <w:sz w:val="24"/>
          <w:szCs w:val="24"/>
        </w:rPr>
        <w:lastRenderedPageBreak/>
        <w:t xml:space="preserve">локальными нормативными актами в соответствии с федеральными законами и иными нормативными актами Российской Федерации, Кемеровской области с учетом  Постановления Коллегии Администрации Кемеровской области от 25 марта 2011 г. № 120  " О введении новой системы оплаты труда  работников государственных образовательных организаций Кемеровской области, созданных в форме учреждений "  с последующими добавлениями и изменениями. </w:t>
      </w:r>
    </w:p>
    <w:p w:rsidR="00586323" w:rsidRPr="002F5DA5" w:rsidRDefault="00586323" w:rsidP="00A425D6">
      <w:pPr>
        <w:ind w:firstLine="360"/>
        <w:jc w:val="both"/>
        <w:rPr>
          <w:rFonts w:ascii="Times New Roman" w:hAnsi="Times New Roman"/>
          <w:sz w:val="24"/>
          <w:szCs w:val="24"/>
        </w:rPr>
      </w:pPr>
      <w:r w:rsidRPr="002F5DA5">
        <w:rPr>
          <w:rFonts w:ascii="Times New Roman" w:hAnsi="Times New Roman"/>
          <w:sz w:val="24"/>
          <w:szCs w:val="24"/>
        </w:rPr>
        <w:t>5.2. Работодатели с участием выборного органа первичной профсоюзной организации:                     5.2.1.</w:t>
      </w:r>
      <w:r w:rsidRPr="002F5DA5">
        <w:rPr>
          <w:rFonts w:ascii="Times New Roman" w:hAnsi="Times New Roman"/>
          <w:sz w:val="24"/>
          <w:szCs w:val="24"/>
        </w:rPr>
        <w:tab/>
        <w:t>Разрабатывают положение об оплате труда работников организации, которое является приложением к коллективному договору.                                                                                                    5.2.2.</w:t>
      </w:r>
      <w:r w:rsidRPr="002F5DA5">
        <w:rPr>
          <w:rFonts w:ascii="Times New Roman" w:hAnsi="Times New Roman"/>
          <w:sz w:val="24"/>
          <w:szCs w:val="24"/>
        </w:rPr>
        <w:tab/>
        <w:t xml:space="preserve">Предусматривают в положении об оплате труда работников организации  регулирование вопросов оплаты труда с учетом:                                                                                                            ----обеспечения зависимости заработной платы каждого работника от его квалификации, сложности выполняемой работы, количества и качества затраченного труда без ограничения ее максимальным размером;                                                                                                                   обеспечения работодателем равной оплаты за труд равной ценности, а также недопущения какой бы то ни было дискриминации - различий, исключений и предпочтений, не связанных с деловыми качествами работников;                                                                                                                         формирования размеров окладов (должностных окладов), ставок заработной платы по одноименным должностям работников (профессиям рабочих), включенным в один и тот же квалификационный уровень профессиональной квалификационной группы, не допуская установление различных размеров окладов (должностных окладов), ставок заработной платы, применение к ним понятия «минимальный», либо определение диапазонов размеров окладов (должностных окладов), ставок заработной платы;                                                                               существенной дифференциации в размерах оплаты труда  педагогических работников, имеющих квалификационные категории, установленные по результатам аттестации, путем применения повышающих коэффициентов к заработной плате, исчисленной с учетом фактического объема педагогической (преподавательской) работы;                                                                         перераспределения средств, предназначенных на оплату труда в организациях (без учета районных коэффициентов к заработной плате), с тем, чтобы на установление размеров окладов (должностных окладов), ставок заработной платы работников направлялось не менее 70 процентов фонда оплаты труда организации;                                                                                   обеспечения повышения уровня реального содержания заработной платы работников организаций и других гарантий по оплате труда, предусмотренных трудовым законодательством и иными нормативными правовыми актами, содержащими </w:t>
      </w:r>
      <w:r>
        <w:rPr>
          <w:rFonts w:ascii="Times New Roman" w:hAnsi="Times New Roman"/>
          <w:sz w:val="24"/>
          <w:szCs w:val="24"/>
        </w:rPr>
        <w:t>нормы трудового права;</w:t>
      </w:r>
      <w:r w:rsidRPr="002F5DA5">
        <w:rPr>
          <w:rFonts w:ascii="Times New Roman" w:hAnsi="Times New Roman"/>
          <w:sz w:val="24"/>
          <w:szCs w:val="24"/>
        </w:rPr>
        <w:t xml:space="preserve"> размеров выплат за выполнение сверхурочных работ, работу в выходные и нерабочие праздничные дни, ночное и вечернее время, выполнение работ в других условиях, отклоняющихся от нормальных, но не ниже размеров, установленных трудовым законодательством и иными нормативными правовыми актами, содержащими но</w:t>
      </w:r>
      <w:r>
        <w:rPr>
          <w:rFonts w:ascii="Times New Roman" w:hAnsi="Times New Roman"/>
          <w:sz w:val="24"/>
          <w:szCs w:val="24"/>
        </w:rPr>
        <w:t>рмы трудового права;</w:t>
      </w:r>
      <w:r w:rsidRPr="002F5DA5">
        <w:rPr>
          <w:rFonts w:ascii="Times New Roman" w:hAnsi="Times New Roman"/>
          <w:sz w:val="24"/>
          <w:szCs w:val="24"/>
        </w:rPr>
        <w:t xml:space="preserve">  создания условий для оплаты труда работников в зависимости от их личного участия в эффективном функционировании организации;</w:t>
      </w:r>
    </w:p>
    <w:p w:rsidR="00586323" w:rsidRDefault="00586323" w:rsidP="00A425D6">
      <w:pPr>
        <w:ind w:firstLine="360"/>
        <w:jc w:val="both"/>
        <w:rPr>
          <w:rFonts w:ascii="Times New Roman" w:hAnsi="Times New Roman"/>
          <w:sz w:val="24"/>
          <w:szCs w:val="24"/>
        </w:rPr>
      </w:pPr>
      <w:r w:rsidRPr="002F5DA5">
        <w:rPr>
          <w:rFonts w:ascii="Times New Roman" w:hAnsi="Times New Roman"/>
          <w:sz w:val="24"/>
          <w:szCs w:val="24"/>
        </w:rPr>
        <w:t>применения типовых норм труда для однородных работ (межотраслевые, отраслевые и</w:t>
      </w:r>
      <w:r>
        <w:rPr>
          <w:rFonts w:ascii="Times New Roman" w:hAnsi="Times New Roman"/>
          <w:sz w:val="24"/>
          <w:szCs w:val="24"/>
        </w:rPr>
        <w:t xml:space="preserve"> иные нормы труда);</w:t>
      </w:r>
      <w:r w:rsidRPr="002F5DA5">
        <w:rPr>
          <w:rFonts w:ascii="Times New Roman" w:hAnsi="Times New Roman"/>
          <w:sz w:val="24"/>
          <w:szCs w:val="24"/>
        </w:rPr>
        <w:t xml:space="preserve"> продолжительности рабочего времени либо норм часов педагогической работы  за  ставку заработной  платы,   порядка  определения  учебной  нагрузки, оговариваемой в трудовом договоре, оснований ее изменения, случаев установления верхнего предела, установленных приказом Министерства образования и науки Российской Федерации от 22 декабря 2014 г.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w:t>
      </w:r>
      <w:r w:rsidRPr="002F5DA5">
        <w:rPr>
          <w:rFonts w:ascii="Times New Roman" w:hAnsi="Times New Roman"/>
          <w:sz w:val="24"/>
          <w:szCs w:val="24"/>
        </w:rPr>
        <w:lastRenderedPageBreak/>
        <w:t>работников, оговариваемой в трудовом договоре» (зарегистрировано Минюстом России 25 февраля 2015 г., регистрационный № 36204);                                                                     положений, предусмотренных приложением к приказу Минобрнауки России от 11 мая 2016 г. № 536 «Об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 (зарегистрировано Минюстом России 1 июня 2016г., регистрационный № 42388);         определения размеров выплат компенсационного и (или) стимулирующего характера от размера оклада (должностного оклада, ставки заработной платы), установленного работнику за исполнение им трудовых (должностных) обязанностей за календарный месяц либо за норму часов педагогической работы в неделю (в год) с учётом коэффициента учебной нагрузки;              определения размеров выплат стимулирующего характера, в том числе размеров премий, на основе формализованных критериев определения достижимых результатов работы, измеряемых качественными и количественными показателями, для всех категорий работников организаций, а также с учетом имеющихся государ</w:t>
      </w:r>
      <w:r>
        <w:rPr>
          <w:rFonts w:ascii="Times New Roman" w:hAnsi="Times New Roman"/>
          <w:sz w:val="24"/>
          <w:szCs w:val="24"/>
        </w:rPr>
        <w:t>ственных и ведомственных наград.</w:t>
      </w:r>
    </w:p>
    <w:p w:rsidR="00711BFB" w:rsidRDefault="00711BFB" w:rsidP="00A425D6">
      <w:pPr>
        <w:ind w:firstLine="360"/>
        <w:jc w:val="both"/>
        <w:rPr>
          <w:rFonts w:ascii="Times New Roman" w:hAnsi="Times New Roman"/>
          <w:sz w:val="24"/>
          <w:szCs w:val="24"/>
        </w:rPr>
      </w:pPr>
      <w:r>
        <w:rPr>
          <w:rFonts w:ascii="Times New Roman" w:hAnsi="Times New Roman"/>
          <w:sz w:val="24"/>
          <w:szCs w:val="24"/>
        </w:rPr>
        <w:t>начисления на установленную величину минимального размера оплаты труда районного коэффициента 30 процентов</w:t>
      </w:r>
    </w:p>
    <w:p w:rsidR="00586323" w:rsidRPr="002F5DA5" w:rsidRDefault="00586323" w:rsidP="00A425D6">
      <w:pPr>
        <w:ind w:firstLine="360"/>
        <w:jc w:val="both"/>
        <w:rPr>
          <w:rFonts w:ascii="Times New Roman" w:hAnsi="Times New Roman"/>
          <w:sz w:val="24"/>
          <w:szCs w:val="24"/>
        </w:rPr>
      </w:pPr>
      <w:r w:rsidRPr="002F5DA5">
        <w:rPr>
          <w:rFonts w:ascii="Times New Roman" w:hAnsi="Times New Roman"/>
          <w:sz w:val="24"/>
          <w:szCs w:val="24"/>
        </w:rPr>
        <w:t xml:space="preserve"> 5.3. При разработке и утверждении в организациях показателей и критериев эффективности работы в целях осуществления стимулирования качественного труда работников учитываются следующие</w:t>
      </w:r>
      <w:r>
        <w:rPr>
          <w:rFonts w:ascii="Times New Roman" w:hAnsi="Times New Roman"/>
          <w:sz w:val="24"/>
          <w:szCs w:val="24"/>
        </w:rPr>
        <w:t xml:space="preserve"> основные принципы: </w:t>
      </w:r>
      <w:r w:rsidRPr="002F5DA5">
        <w:rPr>
          <w:rFonts w:ascii="Times New Roman" w:hAnsi="Times New Roman"/>
          <w:sz w:val="24"/>
          <w:szCs w:val="24"/>
        </w:rPr>
        <w:t>размер вознаграждения работника должен определяться на основе объективной оценки результатов его труда (принцип</w:t>
      </w:r>
      <w:r>
        <w:rPr>
          <w:rFonts w:ascii="Times New Roman" w:hAnsi="Times New Roman"/>
          <w:sz w:val="24"/>
          <w:szCs w:val="24"/>
        </w:rPr>
        <w:t xml:space="preserve"> объективности);</w:t>
      </w:r>
      <w:r w:rsidRPr="002F5DA5">
        <w:rPr>
          <w:rFonts w:ascii="Times New Roman" w:hAnsi="Times New Roman"/>
          <w:sz w:val="24"/>
          <w:szCs w:val="24"/>
        </w:rPr>
        <w:t xml:space="preserve"> работник должен знать, какое вознаграждение он получит в зависимости от результатов своего труда (принцип предсказуемости);                                                                                                  вознаграждение должно быть адекватно трудовому вкладу каждого работника в результат деятельности всей организации, его опыту и уровню квалификации (принцип адекватности); вознаграждение должно следовать за достижением результата (принцип своевременности); правила определения вознаграждения должны быть понятны каждому работнику (прин</w:t>
      </w:r>
      <w:r>
        <w:rPr>
          <w:rFonts w:ascii="Times New Roman" w:hAnsi="Times New Roman"/>
          <w:sz w:val="24"/>
          <w:szCs w:val="24"/>
        </w:rPr>
        <w:t xml:space="preserve">цип справедливости); </w:t>
      </w:r>
      <w:r w:rsidRPr="002F5DA5">
        <w:rPr>
          <w:rFonts w:ascii="Times New Roman" w:hAnsi="Times New Roman"/>
          <w:sz w:val="24"/>
          <w:szCs w:val="24"/>
        </w:rPr>
        <w:t xml:space="preserve"> принятие решений о выплатах и их размерах должны осуществляться по согласованию с выборным органом первичной профсоюзной организации (принцип прозрачности).</w:t>
      </w:r>
    </w:p>
    <w:p w:rsidR="00586323" w:rsidRPr="002F5DA5" w:rsidRDefault="00586323" w:rsidP="00A425D6">
      <w:pPr>
        <w:ind w:firstLine="360"/>
        <w:jc w:val="both"/>
        <w:rPr>
          <w:rFonts w:ascii="Times New Roman" w:hAnsi="Times New Roman"/>
          <w:sz w:val="24"/>
          <w:szCs w:val="24"/>
        </w:rPr>
      </w:pPr>
      <w:r w:rsidRPr="002F5DA5">
        <w:rPr>
          <w:rFonts w:ascii="Times New Roman" w:hAnsi="Times New Roman"/>
          <w:sz w:val="24"/>
          <w:szCs w:val="24"/>
        </w:rPr>
        <w:t>5.4. В случаях, когда размер оплаты труда работника зависит от образования, квалификационной категории, государственных наград и (или) ведомственных знаков отличия, ученой степени, право на его изменение возникает в следующие сроки:                                                                                                при получении образования или восстановлении документов об образовании -со дня представления соответс</w:t>
      </w:r>
      <w:r>
        <w:rPr>
          <w:rFonts w:ascii="Times New Roman" w:hAnsi="Times New Roman"/>
          <w:sz w:val="24"/>
          <w:szCs w:val="24"/>
        </w:rPr>
        <w:t>твующего документа;</w:t>
      </w:r>
      <w:r w:rsidRPr="002F5DA5">
        <w:rPr>
          <w:rFonts w:ascii="Times New Roman" w:hAnsi="Times New Roman"/>
          <w:sz w:val="24"/>
          <w:szCs w:val="24"/>
        </w:rPr>
        <w:t xml:space="preserve">  при установлении квалификационной категории - со дня вынесения решения аттестационной комиссией;                                                                                                                                                                   при присвоении почетного звания, награждения ведомственными знаками отличия - со дня присвоения, награждения;</w:t>
      </w:r>
    </w:p>
    <w:p w:rsidR="00586323" w:rsidRPr="002F5DA5" w:rsidRDefault="00586323" w:rsidP="00A425D6">
      <w:pPr>
        <w:ind w:firstLine="360"/>
        <w:jc w:val="both"/>
        <w:rPr>
          <w:rFonts w:ascii="Times New Roman" w:hAnsi="Times New Roman"/>
          <w:sz w:val="24"/>
          <w:szCs w:val="24"/>
        </w:rPr>
      </w:pPr>
      <w:r w:rsidRPr="002F5DA5">
        <w:rPr>
          <w:rFonts w:ascii="Times New Roman" w:hAnsi="Times New Roman"/>
          <w:sz w:val="24"/>
          <w:szCs w:val="24"/>
        </w:rPr>
        <w:t>при присуждении ученой степени доктора наук и кандидата наук - со дня принятия Минобрнауки России реше</w:t>
      </w:r>
      <w:r>
        <w:rPr>
          <w:rFonts w:ascii="Times New Roman" w:hAnsi="Times New Roman"/>
          <w:sz w:val="24"/>
          <w:szCs w:val="24"/>
        </w:rPr>
        <w:t xml:space="preserve">ния о выдаче диплома. </w:t>
      </w:r>
      <w:r w:rsidRPr="002F5DA5">
        <w:rPr>
          <w:rFonts w:ascii="Times New Roman" w:hAnsi="Times New Roman"/>
          <w:sz w:val="24"/>
          <w:szCs w:val="24"/>
        </w:rPr>
        <w:t xml:space="preserve"> При наступлении у работника права на изменение размеров оплаты в период пребывания его в ежегодном оплачиваемом или другом отпуске, а также в период его временной нетрудоспособности выплата заработной платы (исходя из более высокого размера) производится со дня окончания отпуска или временной нетрудоспособности.</w:t>
      </w:r>
    </w:p>
    <w:p w:rsidR="00586323" w:rsidRPr="002F5DA5" w:rsidRDefault="00586323" w:rsidP="00A425D6">
      <w:pPr>
        <w:ind w:firstLine="360"/>
        <w:jc w:val="both"/>
        <w:rPr>
          <w:rFonts w:ascii="Times New Roman" w:hAnsi="Times New Roman"/>
          <w:sz w:val="24"/>
          <w:szCs w:val="24"/>
        </w:rPr>
      </w:pPr>
      <w:r w:rsidRPr="002F5DA5">
        <w:rPr>
          <w:rFonts w:ascii="Times New Roman" w:hAnsi="Times New Roman"/>
          <w:sz w:val="24"/>
          <w:szCs w:val="24"/>
        </w:rPr>
        <w:t>5.5.</w:t>
      </w:r>
      <w:r w:rsidRPr="002F5DA5">
        <w:rPr>
          <w:rFonts w:ascii="Times New Roman" w:hAnsi="Times New Roman"/>
          <w:sz w:val="24"/>
          <w:szCs w:val="24"/>
        </w:rPr>
        <w:tab/>
        <w:t xml:space="preserve">Образовательные   организации,   реализующие   общеобразовательные  программы,    дополнительные    образовательные    программы,    образовательные </w:t>
      </w:r>
      <w:r w:rsidRPr="002F5DA5">
        <w:rPr>
          <w:rFonts w:ascii="Times New Roman" w:hAnsi="Times New Roman"/>
          <w:sz w:val="24"/>
          <w:szCs w:val="24"/>
        </w:rPr>
        <w:lastRenderedPageBreak/>
        <w:t>программы  среднего  профессионального  образования,  учитывают особенности  оплаты труда отдельных категорий педагогических работников. (приложение № 1)</w:t>
      </w:r>
    </w:p>
    <w:p w:rsidR="00586323" w:rsidRPr="002F5DA5" w:rsidRDefault="00586323" w:rsidP="00A425D6">
      <w:pPr>
        <w:ind w:firstLine="360"/>
        <w:jc w:val="both"/>
        <w:rPr>
          <w:rFonts w:ascii="Times New Roman" w:hAnsi="Times New Roman"/>
          <w:sz w:val="24"/>
          <w:szCs w:val="24"/>
        </w:rPr>
      </w:pPr>
      <w:r w:rsidRPr="002F5DA5">
        <w:rPr>
          <w:rFonts w:ascii="Times New Roman" w:hAnsi="Times New Roman"/>
          <w:sz w:val="24"/>
          <w:szCs w:val="24"/>
        </w:rPr>
        <w:t>5.6.</w:t>
      </w:r>
      <w:r w:rsidRPr="002F5DA5">
        <w:rPr>
          <w:rFonts w:ascii="Times New Roman" w:hAnsi="Times New Roman"/>
          <w:sz w:val="24"/>
          <w:szCs w:val="24"/>
        </w:rPr>
        <w:tab/>
        <w:t>Работодатели осуществляют оплату труда работников в ночное время  (с 22 часов до 6 часов), вечернее время (с 18 часов до 22 часов) в повышенном размере, но не ниже 40 процентов часовой тарифной  ставки  (части  оклада (должностного оклада),  рассчитанного за час работы) за каждый час работы в ночное время, и не ниже 20  процентов в вечернее время.  Конкретные размеры повышения  оплаты труда за работу в ночное и вечернее время  (но не ниже указанных размеров) устанавливаются   коллективным   договором,   локальным   нормативным   актом, принимаемым   с   учетом  мнения  выборного   органа  первичной   профсоюзной организации, трудовым договором.</w:t>
      </w:r>
    </w:p>
    <w:p w:rsidR="00586323" w:rsidRPr="002F5DA5" w:rsidRDefault="00586323" w:rsidP="00A425D6">
      <w:pPr>
        <w:ind w:firstLine="360"/>
        <w:jc w:val="both"/>
        <w:rPr>
          <w:rFonts w:ascii="Times New Roman" w:hAnsi="Times New Roman"/>
          <w:sz w:val="24"/>
          <w:szCs w:val="24"/>
        </w:rPr>
      </w:pPr>
      <w:r w:rsidRPr="002F5DA5">
        <w:rPr>
          <w:rFonts w:ascii="Times New Roman" w:hAnsi="Times New Roman"/>
          <w:sz w:val="24"/>
          <w:szCs w:val="24"/>
        </w:rPr>
        <w:t>5.7.</w:t>
      </w:r>
      <w:r w:rsidRPr="002F5DA5">
        <w:rPr>
          <w:rFonts w:ascii="Times New Roman" w:hAnsi="Times New Roman"/>
          <w:sz w:val="24"/>
          <w:szCs w:val="24"/>
        </w:rPr>
        <w:tab/>
        <w:t>Переработка рабочего времени воспитателей, помощников воспитателей, младших воспитателей вследствие неявки сменяющего работника или родителей, а также работа в организациях, осуществляющих лечение, оздоровление и (или) отдых,   осуществляемая   по   инициативе   работодателя   за   пределами   рабочего времени,   установленного   графиками   работ,   является   сверхурочной   работой. Сверхурочная работа оплачивается за первые два часа работы не менее чем в полуторном размере, за последующие часы - не менее чем в двойном размере.  Конкретные размеры оплаты за сверхурочную работу (но не ниже указанных размеров) могут определяться коллективным договором или трудовым договором.</w:t>
      </w:r>
    </w:p>
    <w:p w:rsidR="00586323" w:rsidRPr="002F5DA5" w:rsidRDefault="00586323" w:rsidP="00A425D6">
      <w:pPr>
        <w:ind w:firstLine="360"/>
        <w:jc w:val="both"/>
        <w:rPr>
          <w:rFonts w:ascii="Times New Roman" w:hAnsi="Times New Roman"/>
          <w:sz w:val="24"/>
          <w:szCs w:val="24"/>
        </w:rPr>
      </w:pPr>
      <w:r w:rsidRPr="002F5DA5">
        <w:rPr>
          <w:rFonts w:ascii="Times New Roman" w:hAnsi="Times New Roman"/>
          <w:sz w:val="24"/>
          <w:szCs w:val="24"/>
        </w:rPr>
        <w:t xml:space="preserve"> 5.8. Оплата труда работников, занятых на работах с вредными и (или) опасными условиями труда, устанавливается в повышенном размере по сравнению с окладами (должностными окладами), ставками заработной платы, установленными для различных видов работ с нормальными условиями труда, но не ниже размеров, установленных трудовым законодательством и иными нормативными правовыми актами, содержащими нормы трудового пр</w:t>
      </w:r>
      <w:r>
        <w:rPr>
          <w:rFonts w:ascii="Times New Roman" w:hAnsi="Times New Roman"/>
          <w:sz w:val="24"/>
          <w:szCs w:val="24"/>
        </w:rPr>
        <w:t>ава.</w:t>
      </w:r>
      <w:r w:rsidRPr="002F5DA5">
        <w:rPr>
          <w:rFonts w:ascii="Times New Roman" w:hAnsi="Times New Roman"/>
          <w:sz w:val="24"/>
          <w:szCs w:val="24"/>
        </w:rPr>
        <w:t xml:space="preserve"> Работодатель с учетом мнения выборного органа первичной профсоюзной организации в порядке, предусмотренном статьей 372 Трудового кодекса Российской Федерации для принятия локальных нормативных актов устанавливает конкр</w:t>
      </w:r>
      <w:r>
        <w:rPr>
          <w:rFonts w:ascii="Times New Roman" w:hAnsi="Times New Roman"/>
          <w:sz w:val="24"/>
          <w:szCs w:val="24"/>
        </w:rPr>
        <w:t>етные размеры доплат.</w:t>
      </w:r>
      <w:r w:rsidRPr="002F5DA5">
        <w:rPr>
          <w:rFonts w:ascii="Times New Roman" w:hAnsi="Times New Roman"/>
          <w:sz w:val="24"/>
          <w:szCs w:val="24"/>
        </w:rPr>
        <w:t xml:space="preserve"> При проведении специальной оценки условий труда в целях реализации Федерального закона от 28 декабря 2013 года № 426-ФЗ «О специальной оценке условий труда», Федерального закона от 28 декабря 2013 № 421-ФЗ «О внесении изменений в отдельные законодательные акты Российской Федерации в связи с принятием Федерального закона «О специальной оценке условий труда») (далее -Федеральный закон от 28 декабря 2013 года № 426-ФЗ) работникам, условия труда которых отнесены к вредным и (или) опасным по результатам специальной оценки условий труда, предоставляются гарантии и компенсации в размере и на условиях, предусмотренных статьями 92, 117 и 147 Трудового кодекса Российской Федераци</w:t>
      </w:r>
      <w:r>
        <w:rPr>
          <w:rFonts w:ascii="Times New Roman" w:hAnsi="Times New Roman"/>
          <w:sz w:val="24"/>
          <w:szCs w:val="24"/>
        </w:rPr>
        <w:t xml:space="preserve">и. </w:t>
      </w:r>
      <w:r w:rsidRPr="002F5DA5">
        <w:rPr>
          <w:rFonts w:ascii="Times New Roman" w:hAnsi="Times New Roman"/>
          <w:sz w:val="24"/>
          <w:szCs w:val="24"/>
        </w:rPr>
        <w:t>До проведения специальной оценки условий труда работодатель сохраняет:</w:t>
      </w:r>
    </w:p>
    <w:p w:rsidR="00586323" w:rsidRPr="002F5DA5" w:rsidRDefault="00586323" w:rsidP="00A425D6">
      <w:pPr>
        <w:ind w:firstLine="360"/>
        <w:jc w:val="both"/>
        <w:rPr>
          <w:rFonts w:ascii="Times New Roman" w:hAnsi="Times New Roman"/>
          <w:sz w:val="24"/>
          <w:szCs w:val="24"/>
        </w:rPr>
      </w:pPr>
      <w:r w:rsidRPr="002F5DA5">
        <w:rPr>
          <w:rFonts w:ascii="Times New Roman" w:hAnsi="Times New Roman"/>
          <w:sz w:val="24"/>
          <w:szCs w:val="24"/>
        </w:rPr>
        <w:t xml:space="preserve">выплаты работникам, занятым на работах, предусмотренных Перечнями работ с опасными (особо опасными), вредными (особо вредными) и тяжелыми (особо тяжелыми) условиями труда, на которых устанавливаются доплаты до 12 процентов или до 24 процентов, утвержденными приказом Гособразования СССР от 20 августа 1990 г. № 579, или аналогичными Перечнями, утвержденными приказом Министерства науки, высшей школы и технической политики Российской Федерации от 7 октября 1992 г. № 611;                                                                               гарантии и компенсации (продолжительность рабочего времени - не более 36 часов в неделю; ежегодный дополнительный оплачиваемый отпуск не менее 7 календарных дней; повышенная оплата труда не менее 4 процентов тарифной ставки (оклада), предусмотренной для различных видов работ с нормальными условиями труда) </w:t>
      </w:r>
      <w:r w:rsidRPr="002F5DA5">
        <w:rPr>
          <w:rFonts w:ascii="Times New Roman" w:hAnsi="Times New Roman"/>
          <w:sz w:val="24"/>
          <w:szCs w:val="24"/>
        </w:rPr>
        <w:lastRenderedPageBreak/>
        <w:t>работникам, занятым на работах с вредными и (или) опасными условиями труда, установленные в соответствии с порядком, действовавшим до дня вступления в силу Федерального закона от 28 декабря 2013 года № 426-ФЗ.</w:t>
      </w:r>
    </w:p>
    <w:p w:rsidR="00586323" w:rsidRDefault="00586323" w:rsidP="00A425D6">
      <w:pPr>
        <w:ind w:firstLine="360"/>
        <w:jc w:val="both"/>
        <w:rPr>
          <w:rFonts w:ascii="Times New Roman" w:hAnsi="Times New Roman"/>
          <w:sz w:val="24"/>
          <w:szCs w:val="24"/>
        </w:rPr>
      </w:pPr>
    </w:p>
    <w:p w:rsidR="00586323" w:rsidRPr="002F5DA5" w:rsidRDefault="00586323" w:rsidP="00A425D6">
      <w:pPr>
        <w:ind w:firstLine="360"/>
        <w:jc w:val="both"/>
        <w:rPr>
          <w:rFonts w:ascii="Times New Roman" w:hAnsi="Times New Roman"/>
          <w:sz w:val="24"/>
          <w:szCs w:val="24"/>
        </w:rPr>
      </w:pPr>
      <w:r w:rsidRPr="002F5DA5">
        <w:rPr>
          <w:rFonts w:ascii="Times New Roman" w:hAnsi="Times New Roman"/>
          <w:sz w:val="24"/>
          <w:szCs w:val="24"/>
        </w:rPr>
        <w:t>5.9.</w:t>
      </w:r>
      <w:r w:rsidRPr="002F5DA5">
        <w:rPr>
          <w:rFonts w:ascii="Times New Roman" w:hAnsi="Times New Roman"/>
          <w:sz w:val="24"/>
          <w:szCs w:val="24"/>
        </w:rPr>
        <w:tab/>
        <w:t>Оплата труда учителе</w:t>
      </w:r>
      <w:r>
        <w:rPr>
          <w:rFonts w:ascii="Times New Roman" w:hAnsi="Times New Roman"/>
          <w:sz w:val="24"/>
          <w:szCs w:val="24"/>
        </w:rPr>
        <w:t xml:space="preserve">й, преподавателей, </w:t>
      </w:r>
      <w:r w:rsidRPr="002F5DA5">
        <w:rPr>
          <w:rFonts w:ascii="Times New Roman" w:hAnsi="Times New Roman"/>
          <w:sz w:val="24"/>
          <w:szCs w:val="24"/>
        </w:rPr>
        <w:t>имеющих квалификационные категории, осуществляется с учетом квалификационной категории независимо от преподаваемого предмета (дисциплины, курса), а по должностям работников, по которым    применяется    наименование    «старший»    (воспитатель - старший воспитатель,     педагог    дополнительного     образования  -  старший    педагог  дополнительного образования, методист - старший методист, инструктор - методист - старший    инструктор-методист,    тренер-преподаватель  -  старший   тренер-преподаватель), независимо от того, по какой конкретно должности присвоена квалификационная категория.</w:t>
      </w:r>
    </w:p>
    <w:p w:rsidR="00586323" w:rsidRPr="002710E7" w:rsidRDefault="00586323" w:rsidP="009313F3">
      <w:pPr>
        <w:ind w:firstLine="360"/>
        <w:jc w:val="both"/>
        <w:rPr>
          <w:rFonts w:ascii="Times New Roman" w:hAnsi="Times New Roman"/>
          <w:sz w:val="24"/>
          <w:szCs w:val="24"/>
          <w:highlight w:val="yellow"/>
        </w:rPr>
      </w:pPr>
      <w:r w:rsidRPr="002710E7">
        <w:rPr>
          <w:rFonts w:ascii="Times New Roman" w:hAnsi="Times New Roman"/>
          <w:sz w:val="24"/>
          <w:szCs w:val="24"/>
          <w:highlight w:val="yellow"/>
        </w:rPr>
        <w:t>5.10.</w:t>
      </w:r>
      <w:r w:rsidRPr="002710E7">
        <w:rPr>
          <w:rFonts w:ascii="Times New Roman" w:hAnsi="Times New Roman"/>
          <w:sz w:val="24"/>
          <w:szCs w:val="24"/>
          <w:highlight w:val="yellow"/>
        </w:rPr>
        <w:tab/>
        <w:t xml:space="preserve">Департамент и Профсоюз рекомендуют предусматривать в  территориальных  соглашениях,  коллективных договорах  следующие положения:           </w:t>
      </w:r>
    </w:p>
    <w:p w:rsidR="00586323" w:rsidRPr="002710E7" w:rsidRDefault="00586323" w:rsidP="009313F3">
      <w:pPr>
        <w:ind w:firstLine="360"/>
        <w:jc w:val="both"/>
        <w:rPr>
          <w:rFonts w:ascii="Times New Roman" w:hAnsi="Times New Roman"/>
          <w:sz w:val="24"/>
          <w:szCs w:val="24"/>
          <w:highlight w:val="yellow"/>
        </w:rPr>
      </w:pPr>
      <w:r w:rsidRPr="002710E7">
        <w:rPr>
          <w:rFonts w:ascii="Times New Roman" w:hAnsi="Times New Roman"/>
          <w:sz w:val="24"/>
          <w:szCs w:val="24"/>
          <w:highlight w:val="yellow"/>
        </w:rPr>
        <w:t xml:space="preserve">об оплате труда педагогических работников с учетом имеющейся квалификационной категории за выполнение педагогической работы по должности с другим наименованием, по которой не установлена квалификационная категория, в случаях, предусмотренных  приложением  № 2  к Соглашению, а также в других случаях, если по выполняемой работе совпадают профили работы (деятельности);         </w:t>
      </w:r>
    </w:p>
    <w:p w:rsidR="00586323" w:rsidRPr="002710E7" w:rsidRDefault="00586323" w:rsidP="009313F3">
      <w:pPr>
        <w:ind w:firstLine="360"/>
        <w:jc w:val="both"/>
        <w:rPr>
          <w:rFonts w:ascii="Times New Roman" w:hAnsi="Times New Roman"/>
          <w:sz w:val="24"/>
          <w:szCs w:val="24"/>
          <w:highlight w:val="yellow"/>
        </w:rPr>
      </w:pPr>
      <w:r w:rsidRPr="002710E7">
        <w:rPr>
          <w:rFonts w:ascii="Times New Roman" w:hAnsi="Times New Roman"/>
          <w:sz w:val="24"/>
          <w:szCs w:val="24"/>
          <w:highlight w:val="yellow"/>
        </w:rPr>
        <w:t xml:space="preserve">о сохранении за педагогическими работниками условий оплаты труда с учетом имевшейся квалификационной категории по истечении срока действия квалификационной категории в следующих случаях:                    </w:t>
      </w:r>
    </w:p>
    <w:p w:rsidR="00586323" w:rsidRPr="002710E7" w:rsidRDefault="00586323" w:rsidP="009313F3">
      <w:pPr>
        <w:ind w:firstLine="360"/>
        <w:jc w:val="both"/>
        <w:rPr>
          <w:rFonts w:ascii="Times New Roman" w:hAnsi="Times New Roman"/>
          <w:sz w:val="24"/>
          <w:szCs w:val="24"/>
          <w:highlight w:val="yellow"/>
        </w:rPr>
      </w:pPr>
      <w:r w:rsidRPr="002710E7">
        <w:rPr>
          <w:rFonts w:ascii="Times New Roman" w:hAnsi="Times New Roman"/>
          <w:sz w:val="24"/>
          <w:szCs w:val="24"/>
          <w:highlight w:val="yellow"/>
        </w:rPr>
        <w:t xml:space="preserve"> после выхода на работу из отпуска по уходу за ребенком до достижения им возраста трех лет - не менее чем на один  год;  </w:t>
      </w:r>
    </w:p>
    <w:p w:rsidR="00586323" w:rsidRPr="002710E7" w:rsidRDefault="00586323" w:rsidP="009313F3">
      <w:pPr>
        <w:ind w:firstLine="360"/>
        <w:jc w:val="both"/>
        <w:rPr>
          <w:rFonts w:ascii="Times New Roman" w:hAnsi="Times New Roman"/>
          <w:sz w:val="24"/>
          <w:szCs w:val="24"/>
          <w:highlight w:val="yellow"/>
        </w:rPr>
      </w:pPr>
      <w:r w:rsidRPr="002710E7">
        <w:rPr>
          <w:rFonts w:ascii="Times New Roman" w:hAnsi="Times New Roman"/>
          <w:sz w:val="24"/>
          <w:szCs w:val="24"/>
          <w:highlight w:val="yellow"/>
        </w:rPr>
        <w:t xml:space="preserve">в случае восстановления на работе по решению суда- не менее 6 месяцев;                            </w:t>
      </w:r>
    </w:p>
    <w:p w:rsidR="00586323" w:rsidRPr="002710E7" w:rsidRDefault="00586323" w:rsidP="009313F3">
      <w:pPr>
        <w:ind w:firstLine="360"/>
        <w:jc w:val="both"/>
        <w:rPr>
          <w:rFonts w:ascii="Times New Roman" w:hAnsi="Times New Roman"/>
          <w:sz w:val="24"/>
          <w:szCs w:val="24"/>
          <w:highlight w:val="yellow"/>
        </w:rPr>
      </w:pPr>
      <w:r w:rsidRPr="002710E7">
        <w:rPr>
          <w:rFonts w:ascii="Times New Roman" w:hAnsi="Times New Roman"/>
          <w:sz w:val="24"/>
          <w:szCs w:val="24"/>
          <w:highlight w:val="yellow"/>
        </w:rPr>
        <w:t xml:space="preserve">не менее чем за один год - до наступления права для назначения страховой пенсии по старости; не менее чем на 6 месяцев - по окончании длительной болезни, длительного отпуска, предоставляемого до одного года. </w:t>
      </w:r>
    </w:p>
    <w:p w:rsidR="00586323" w:rsidRPr="00A02AB6" w:rsidRDefault="00586323" w:rsidP="009313F3">
      <w:pPr>
        <w:jc w:val="both"/>
        <w:rPr>
          <w:rFonts w:ascii="Times New Roman" w:hAnsi="Times New Roman"/>
          <w:sz w:val="24"/>
          <w:szCs w:val="24"/>
        </w:rPr>
      </w:pPr>
      <w:r w:rsidRPr="002710E7">
        <w:rPr>
          <w:rFonts w:ascii="Times New Roman" w:hAnsi="Times New Roman"/>
          <w:sz w:val="24"/>
          <w:szCs w:val="24"/>
          <w:highlight w:val="yellow"/>
        </w:rPr>
        <w:t xml:space="preserve">      </w:t>
      </w:r>
      <w:r w:rsidRPr="00B17DA1">
        <w:rPr>
          <w:rFonts w:ascii="Times New Roman" w:hAnsi="Times New Roman"/>
          <w:b/>
          <w:i/>
          <w:color w:val="FF0000"/>
          <w:sz w:val="24"/>
          <w:szCs w:val="24"/>
        </w:rPr>
        <w:t>Конкретный срок, на который оплата труда сохраняется с учетом имевшейся квалификационной категории, определяется коллективным договором;  о сохранении за педагогическими работниками оплаты труда с учетом имевшейся квалификационной категории в случае истечения срока ее действия после подачи заявления в аттестационную комиссию на период до принятия аттестационной комиссией решения об установлении  (отказе в установлении) квалификационной категории</w:t>
      </w:r>
      <w:r w:rsidRPr="00B17DA1">
        <w:rPr>
          <w:rFonts w:ascii="Times New Roman" w:hAnsi="Times New Roman"/>
          <w:color w:val="FF0000"/>
          <w:sz w:val="24"/>
          <w:szCs w:val="24"/>
        </w:rPr>
        <w:t>;</w:t>
      </w:r>
      <w:r w:rsidRPr="002710E7">
        <w:rPr>
          <w:rFonts w:ascii="Times New Roman" w:hAnsi="Times New Roman"/>
          <w:sz w:val="24"/>
          <w:szCs w:val="24"/>
        </w:rPr>
        <w:t xml:space="preserve"> при приёме на работу педагогических работников, не имеющих квалификационных  категорий, но имеющих заслуги в области образования (наличие почётного звания, отраслевых знаков отличия, государственных наград, полученных за достижения в педагогической деятельности и т. п., а также  наличие у педагогических работников учёной степени кандидата или доктора наук по профилю деятельности), предусматривать на срок до 1 года, до прохождения аттестации размеры ставок заработной платы, должностных окладов, устанавливаемых для лиц, имеющих квалификационные категории.</w:t>
      </w:r>
      <w:r w:rsidRPr="00A02AB6">
        <w:rPr>
          <w:rFonts w:ascii="Times New Roman" w:hAnsi="Times New Roman"/>
          <w:sz w:val="24"/>
          <w:szCs w:val="24"/>
        </w:rPr>
        <w:t xml:space="preserve"> </w:t>
      </w:r>
    </w:p>
    <w:p w:rsidR="00586323" w:rsidRDefault="00586323" w:rsidP="00A425D6">
      <w:pPr>
        <w:ind w:firstLine="360"/>
        <w:jc w:val="both"/>
        <w:rPr>
          <w:rFonts w:ascii="Times New Roman" w:hAnsi="Times New Roman"/>
          <w:sz w:val="24"/>
          <w:szCs w:val="24"/>
        </w:rPr>
      </w:pPr>
      <w:r>
        <w:rPr>
          <w:rFonts w:ascii="Times New Roman" w:hAnsi="Times New Roman"/>
          <w:sz w:val="24"/>
          <w:szCs w:val="24"/>
        </w:rPr>
        <w:t xml:space="preserve">5.11. </w:t>
      </w:r>
      <w:r w:rsidRPr="002F5DA5">
        <w:rPr>
          <w:rFonts w:ascii="Times New Roman" w:hAnsi="Times New Roman"/>
          <w:sz w:val="24"/>
          <w:szCs w:val="24"/>
        </w:rPr>
        <w:t>Стороны считают необходимым:</w:t>
      </w:r>
    </w:p>
    <w:p w:rsidR="00586323" w:rsidRDefault="00586323" w:rsidP="00A425D6">
      <w:pPr>
        <w:ind w:firstLine="360"/>
        <w:jc w:val="both"/>
        <w:rPr>
          <w:rFonts w:ascii="Times New Roman" w:hAnsi="Times New Roman"/>
          <w:sz w:val="24"/>
          <w:szCs w:val="24"/>
        </w:rPr>
      </w:pPr>
      <w:r w:rsidRPr="002F5DA5">
        <w:rPr>
          <w:rFonts w:ascii="Times New Roman" w:hAnsi="Times New Roman"/>
          <w:sz w:val="24"/>
          <w:szCs w:val="24"/>
        </w:rPr>
        <w:lastRenderedPageBreak/>
        <w:t>5.11.1.</w:t>
      </w:r>
      <w:r w:rsidRPr="002F5DA5">
        <w:rPr>
          <w:rFonts w:ascii="Times New Roman" w:hAnsi="Times New Roman"/>
          <w:sz w:val="24"/>
          <w:szCs w:val="24"/>
        </w:rPr>
        <w:tab/>
        <w:t xml:space="preserve">Проводить совместно мониторинг систем оплаты труда в организациях,  включая   размеры   заработной   платы   работников,    соотношение   постоянной и переменной части в структуре заработной платы, соотношения в оплате труда     руководителей,   специалистов   и   других   работников.              </w:t>
      </w:r>
      <w:r>
        <w:rPr>
          <w:rFonts w:ascii="Times New Roman" w:hAnsi="Times New Roman"/>
          <w:sz w:val="24"/>
          <w:szCs w:val="24"/>
        </w:rPr>
        <w:t xml:space="preserve">  </w:t>
      </w:r>
    </w:p>
    <w:p w:rsidR="00586323" w:rsidRPr="002F5DA5" w:rsidRDefault="00586323" w:rsidP="00A425D6">
      <w:pPr>
        <w:ind w:firstLine="360"/>
        <w:jc w:val="both"/>
        <w:rPr>
          <w:rFonts w:ascii="Times New Roman" w:hAnsi="Times New Roman"/>
          <w:sz w:val="24"/>
          <w:szCs w:val="24"/>
        </w:rPr>
      </w:pPr>
      <w:r w:rsidRPr="002F5DA5">
        <w:rPr>
          <w:rFonts w:ascii="Times New Roman" w:hAnsi="Times New Roman"/>
          <w:sz w:val="24"/>
          <w:szCs w:val="24"/>
        </w:rPr>
        <w:t>Конкретные   показатели   мониторинга, порядок и сроки его представления определяются сторонами.</w:t>
      </w:r>
    </w:p>
    <w:p w:rsidR="00586323" w:rsidRPr="002F5DA5" w:rsidRDefault="00586323" w:rsidP="00A425D6">
      <w:pPr>
        <w:ind w:firstLine="360"/>
        <w:jc w:val="both"/>
        <w:rPr>
          <w:rFonts w:ascii="Times New Roman" w:hAnsi="Times New Roman"/>
          <w:sz w:val="24"/>
          <w:szCs w:val="24"/>
        </w:rPr>
      </w:pPr>
      <w:r w:rsidRPr="002F5DA5">
        <w:rPr>
          <w:rFonts w:ascii="Times New Roman" w:hAnsi="Times New Roman"/>
          <w:sz w:val="24"/>
          <w:szCs w:val="24"/>
        </w:rPr>
        <w:t>5.11.2.</w:t>
      </w:r>
      <w:r w:rsidRPr="002F5DA5">
        <w:rPr>
          <w:rFonts w:ascii="Times New Roman" w:hAnsi="Times New Roman"/>
          <w:sz w:val="24"/>
          <w:szCs w:val="24"/>
        </w:rPr>
        <w:tab/>
        <w:t>Совместно    разрабатывать    предложения    и    рекомендации    по  совершенствованию систем оплаты труда, нормированию труда.</w:t>
      </w:r>
    </w:p>
    <w:p w:rsidR="00586323" w:rsidRPr="002F5DA5" w:rsidRDefault="00586323" w:rsidP="00A425D6">
      <w:pPr>
        <w:ind w:firstLine="360"/>
        <w:jc w:val="both"/>
        <w:rPr>
          <w:rFonts w:ascii="Times New Roman" w:hAnsi="Times New Roman"/>
          <w:sz w:val="24"/>
          <w:szCs w:val="24"/>
        </w:rPr>
      </w:pPr>
      <w:r w:rsidRPr="002F5DA5">
        <w:rPr>
          <w:rFonts w:ascii="Times New Roman" w:hAnsi="Times New Roman"/>
          <w:sz w:val="24"/>
          <w:szCs w:val="24"/>
        </w:rPr>
        <w:t>5.11.3.</w:t>
      </w:r>
      <w:r w:rsidRPr="002F5DA5">
        <w:rPr>
          <w:rFonts w:ascii="Times New Roman" w:hAnsi="Times New Roman"/>
          <w:sz w:val="24"/>
          <w:szCs w:val="24"/>
        </w:rPr>
        <w:tab/>
        <w:t>Рекомендовать   работодателям   при   заключении   дополнительного соглашения  к трудовому договору  с  работником   организации,   состоящим   в  трудовых   отношениях   с   работодателем,    в   котором   конкретизированы   его должностные обязанности, условия оплаты труда, показатели и критерии оценки эффективности его деятельности в зависимости от результатов труда, а также меры социальной  поддержки  (эффективный контракт),  исходить из того,  что такое  соглашение может быть заключено при условии добровольного согласия работника,  наличия разработанных показателей и критериев оценки эффективности труда работника, а достижение таких показателей и критериев осуществляется в рамках установленной федеральным законодательством продолжительности рабочего времени.</w:t>
      </w:r>
    </w:p>
    <w:p w:rsidR="00586323" w:rsidRPr="002F5DA5" w:rsidRDefault="00586323" w:rsidP="00A425D6">
      <w:pPr>
        <w:ind w:firstLine="360"/>
        <w:jc w:val="both"/>
        <w:rPr>
          <w:rFonts w:ascii="Times New Roman" w:hAnsi="Times New Roman"/>
          <w:sz w:val="24"/>
          <w:szCs w:val="24"/>
        </w:rPr>
      </w:pPr>
      <w:r w:rsidRPr="002F5DA5">
        <w:rPr>
          <w:rFonts w:ascii="Times New Roman" w:hAnsi="Times New Roman"/>
          <w:sz w:val="24"/>
          <w:szCs w:val="24"/>
        </w:rPr>
        <w:t>5.11.4.</w:t>
      </w:r>
      <w:r w:rsidRPr="002F5DA5">
        <w:rPr>
          <w:rFonts w:ascii="Times New Roman" w:hAnsi="Times New Roman"/>
          <w:sz w:val="24"/>
          <w:szCs w:val="24"/>
        </w:rPr>
        <w:tab/>
        <w:t>Рекомендовать    работодателям     и     первичным     профсоюзным  организациям с целью поддержки молодых преподавательских кадров  предусматривать в положении об оплате труда механизмы стимулирования их труда, особенно в течение первых трех лет преподавательской работы.</w:t>
      </w:r>
    </w:p>
    <w:p w:rsidR="00586323" w:rsidRPr="002F5DA5" w:rsidRDefault="00586323" w:rsidP="00A425D6">
      <w:pPr>
        <w:ind w:firstLine="360"/>
        <w:jc w:val="both"/>
        <w:rPr>
          <w:rFonts w:ascii="Times New Roman" w:hAnsi="Times New Roman"/>
          <w:sz w:val="24"/>
          <w:szCs w:val="24"/>
        </w:rPr>
      </w:pPr>
      <w:r w:rsidRPr="002F5DA5">
        <w:rPr>
          <w:rFonts w:ascii="Times New Roman" w:hAnsi="Times New Roman"/>
          <w:sz w:val="24"/>
          <w:szCs w:val="24"/>
        </w:rPr>
        <w:t>5.11.5.</w:t>
      </w:r>
      <w:r w:rsidRPr="002F5DA5">
        <w:rPr>
          <w:rFonts w:ascii="Times New Roman" w:hAnsi="Times New Roman"/>
          <w:sz w:val="24"/>
          <w:szCs w:val="24"/>
        </w:rPr>
        <w:tab/>
        <w:t>Рекомендовать     работодателям     сохранять     за     работниками, участвовавшими  в забастовке  из-за невыполнения коллективных договоров  и соглашений  по  вине работодателя или учредителя,  а также  за работниками, приостановившими работу в порядке, предусмотренном статьей   142 Трудового кодекса  Российской   Федерации,   заработную   плату   в   полном   размере,   что  закрепляется в коллективных договорах и соглашениях.</w:t>
      </w:r>
    </w:p>
    <w:p w:rsidR="00586323" w:rsidRPr="002F5DA5" w:rsidRDefault="00586323" w:rsidP="00A425D6">
      <w:pPr>
        <w:ind w:firstLine="360"/>
        <w:jc w:val="both"/>
        <w:rPr>
          <w:rFonts w:ascii="Times New Roman" w:hAnsi="Times New Roman"/>
          <w:sz w:val="24"/>
          <w:szCs w:val="24"/>
        </w:rPr>
      </w:pPr>
      <w:r w:rsidRPr="002F5DA5">
        <w:rPr>
          <w:rFonts w:ascii="Times New Roman" w:hAnsi="Times New Roman"/>
          <w:sz w:val="24"/>
          <w:szCs w:val="24"/>
        </w:rPr>
        <w:t>5.11.6.</w:t>
      </w:r>
      <w:r w:rsidRPr="002F5DA5">
        <w:rPr>
          <w:rFonts w:ascii="Times New Roman" w:hAnsi="Times New Roman"/>
          <w:sz w:val="24"/>
          <w:szCs w:val="24"/>
        </w:rPr>
        <w:tab/>
        <w:t>Рекомендовать    работодателям     и     первичным     профсоюзным  организациям предусматривать в положениях об оплате труда стимулирующие  выплаты к должностным окладам  (ставкам заработной платы) педагогических работников при осуществлении ими подготовки учебных комплексов по новым дисциплинам, вводимым в связи с изменением учебных планов.</w:t>
      </w:r>
    </w:p>
    <w:p w:rsidR="00586323" w:rsidRPr="002F5DA5" w:rsidRDefault="00586323" w:rsidP="00A425D6">
      <w:pPr>
        <w:ind w:firstLine="360"/>
        <w:jc w:val="both"/>
        <w:rPr>
          <w:rFonts w:ascii="Times New Roman" w:hAnsi="Times New Roman"/>
          <w:sz w:val="24"/>
          <w:szCs w:val="24"/>
        </w:rPr>
      </w:pPr>
      <w:r w:rsidRPr="002F5DA5">
        <w:rPr>
          <w:rFonts w:ascii="Times New Roman" w:hAnsi="Times New Roman"/>
          <w:sz w:val="24"/>
          <w:szCs w:val="24"/>
        </w:rPr>
        <w:t>5.11.7.</w:t>
      </w:r>
      <w:r w:rsidRPr="002F5DA5">
        <w:rPr>
          <w:rFonts w:ascii="Times New Roman" w:hAnsi="Times New Roman"/>
          <w:sz w:val="24"/>
          <w:szCs w:val="24"/>
        </w:rPr>
        <w:tab/>
        <w:t xml:space="preserve">Рекомендовать работодателям относить выплаты за дополнительную работу,   непосредственно   связанную   с   обеспечением   выполнения   основных должностных обязанностей:   по  классному руководству,   проверке  письменных работ,     заведованию    отделениями,     филиалами,    учебно-консультационными пунктами, кабинетами, отделами, учебными мастерскими, лабораториями, учебно- опытными участками, руководству предметными, цикловыми и методическими комиссиями, дополнительную работу (без занятия штатных должностей) не входящую в прямые  должностные  обязанности работников, предусмотренные квалификационными характеристиками, к виду выплат компенсационного характера «выплаты за работу в условиях, отклоняющихся от нормальных», применительно к п. 3 Перечня видов выплат компенсационного характера в федеральных бюджетных, автономных и казенных учреждениях, утвержденного приказом  Минздравсоцразвития России от 29 декабря 2007 </w:t>
      </w:r>
      <w:r w:rsidRPr="002F5DA5">
        <w:rPr>
          <w:rFonts w:ascii="Times New Roman" w:hAnsi="Times New Roman"/>
          <w:sz w:val="24"/>
          <w:szCs w:val="24"/>
        </w:rPr>
        <w:lastRenderedPageBreak/>
        <w:t>г. № 822 (зарегистрировано Минюстом России 4 февраля 2008 г., регистрационный № 11081).</w:t>
      </w:r>
    </w:p>
    <w:p w:rsidR="00586323" w:rsidRPr="002F5DA5" w:rsidRDefault="00586323" w:rsidP="00A425D6">
      <w:pPr>
        <w:ind w:firstLine="360"/>
        <w:jc w:val="both"/>
        <w:rPr>
          <w:rFonts w:ascii="Times New Roman" w:hAnsi="Times New Roman"/>
          <w:sz w:val="24"/>
          <w:szCs w:val="24"/>
        </w:rPr>
      </w:pPr>
      <w:r w:rsidRPr="002F5DA5">
        <w:rPr>
          <w:rFonts w:ascii="Times New Roman" w:hAnsi="Times New Roman"/>
          <w:sz w:val="24"/>
          <w:szCs w:val="24"/>
        </w:rPr>
        <w:t>5.11.8.  В целях снятия социальной напряженности рекомендовать работодателям информировать коллектив работников об источниках и размерах фондов оплаты труда, структуре заработной платы, размерах средних заработных плат, должностных окладов, выплат компенсационного и стимулирующего характера, премиальных выплатах в разрезе  категорий работников.</w:t>
      </w:r>
    </w:p>
    <w:p w:rsidR="00586323" w:rsidRPr="002F5DA5" w:rsidRDefault="00586323" w:rsidP="00A425D6">
      <w:pPr>
        <w:ind w:firstLine="360"/>
        <w:jc w:val="both"/>
        <w:rPr>
          <w:rFonts w:ascii="Times New Roman" w:hAnsi="Times New Roman"/>
          <w:sz w:val="24"/>
          <w:szCs w:val="24"/>
        </w:rPr>
      </w:pPr>
      <w:r w:rsidRPr="002F5DA5">
        <w:rPr>
          <w:rFonts w:ascii="Times New Roman" w:hAnsi="Times New Roman"/>
          <w:sz w:val="24"/>
          <w:szCs w:val="24"/>
        </w:rPr>
        <w:t>5.12.</w:t>
      </w:r>
      <w:r w:rsidRPr="002F5DA5">
        <w:rPr>
          <w:rFonts w:ascii="Times New Roman" w:hAnsi="Times New Roman"/>
          <w:sz w:val="24"/>
          <w:szCs w:val="24"/>
        </w:rPr>
        <w:tab/>
        <w:t>Наполняемость классов, дошкольных групп, исчисляемая исходя из расчета соблюдения нормы площади на одного обучающегося (ребенка), а также  иных   санитарно-эпидемиологических   требований    (СанПиН)   к   условиям   и организации обучения в общеобразовательных учреждениях и (или) к устройству, содержанию    и    организации   режима   работы   дошкольных   образовательных организаций является для педагогических и иных работников, непосредственно связанных с работой по  обучению,  воспитанию,  уходу и присмотру,  нормой обслуживания, превышение которой является основанием для установления доплат за увеличение объема работ в порядке, определяемом коллективным договором.</w:t>
      </w:r>
    </w:p>
    <w:p w:rsidR="00586323" w:rsidRDefault="00586323" w:rsidP="00A02AB6">
      <w:pPr>
        <w:ind w:firstLine="360"/>
        <w:jc w:val="both"/>
        <w:rPr>
          <w:rFonts w:ascii="Times New Roman" w:hAnsi="Times New Roman"/>
          <w:sz w:val="24"/>
          <w:szCs w:val="24"/>
        </w:rPr>
      </w:pPr>
      <w:r w:rsidRPr="002F5DA5">
        <w:rPr>
          <w:rFonts w:ascii="Times New Roman" w:hAnsi="Times New Roman"/>
          <w:sz w:val="24"/>
          <w:szCs w:val="24"/>
        </w:rPr>
        <w:t>5.13.</w:t>
      </w:r>
      <w:r w:rsidRPr="002F5DA5">
        <w:rPr>
          <w:rFonts w:ascii="Times New Roman" w:hAnsi="Times New Roman"/>
          <w:sz w:val="24"/>
          <w:szCs w:val="24"/>
        </w:rPr>
        <w:tab/>
        <w:t>В   целях  повышения   социального   статуса  работника  образования, престижа  педагогической   профессии   и   мотивации  труда   стороны   совместно вырабатывают предложения по:</w:t>
      </w:r>
    </w:p>
    <w:p w:rsidR="00586323" w:rsidRDefault="00586323" w:rsidP="00A02AB6">
      <w:pPr>
        <w:ind w:firstLine="360"/>
        <w:jc w:val="both"/>
        <w:rPr>
          <w:rFonts w:ascii="Times New Roman" w:hAnsi="Times New Roman"/>
          <w:sz w:val="24"/>
          <w:szCs w:val="24"/>
        </w:rPr>
      </w:pPr>
      <w:r w:rsidRPr="002F5DA5">
        <w:rPr>
          <w:rFonts w:ascii="Times New Roman" w:hAnsi="Times New Roman"/>
          <w:sz w:val="24"/>
          <w:szCs w:val="24"/>
        </w:rPr>
        <w:t xml:space="preserve">установлению размеров базовых окладов (базовых должностных окладов, базовых ставок заработной платы) по всем категориям работников; </w:t>
      </w:r>
    </w:p>
    <w:p w:rsidR="00586323" w:rsidRDefault="00586323" w:rsidP="00A425D6">
      <w:pPr>
        <w:ind w:firstLine="360"/>
        <w:jc w:val="both"/>
        <w:rPr>
          <w:rFonts w:ascii="Times New Roman" w:hAnsi="Times New Roman"/>
          <w:sz w:val="24"/>
          <w:szCs w:val="24"/>
        </w:rPr>
      </w:pPr>
      <w:r w:rsidRPr="002F5DA5">
        <w:rPr>
          <w:rFonts w:ascii="Times New Roman" w:hAnsi="Times New Roman"/>
          <w:sz w:val="24"/>
          <w:szCs w:val="24"/>
        </w:rPr>
        <w:t xml:space="preserve">достижению в 2018 году установленных указами Президента Российской Федерации от 7 мая 2012 г. № 597 «О мероприятиях по реализации государственной социальной политики», от 1 июня 2012 г. № 761 «О национальной стратегии действий в интересах детей на 2012- 2017 годы» и от 28 декабря 2012 г. № 1688 «О некоторых мерах по реализации государственной политики в сфере защиты детей-сирот и детей, оставшихся без попечения родителей» (далее - Указы Президента Российской Федерации) и поручениями Правительства Российской Федерации целевых показателей повышения оплаты труда отдельных категорий работников бюджетной сферы; сохранению в 2019-2020 годах соотношений уровней оплаты труда, установленных Указами Президента Российской Федерации, исходя из прогноза роста номинальной заработной платы по отдельным категориям работников бюджетной сферы, а также уровня инфляции;          проведению консультаций с целью подготовки в 2018 году предложений по уточнению соотношений уровней заработной платы категорий работников организаций бюджетной сферы, поименованных в Указах Президента Российской Федерации, с учетом квалификации, сложности и ответственности их труда;                     </w:t>
      </w:r>
    </w:p>
    <w:p w:rsidR="008A4830" w:rsidRDefault="008A4830" w:rsidP="00A649D4">
      <w:pPr>
        <w:ind w:firstLine="360"/>
        <w:jc w:val="center"/>
        <w:rPr>
          <w:rFonts w:ascii="Times New Roman" w:hAnsi="Times New Roman"/>
          <w:b/>
          <w:sz w:val="24"/>
          <w:szCs w:val="24"/>
        </w:rPr>
      </w:pPr>
    </w:p>
    <w:p w:rsidR="008A4830" w:rsidRDefault="008A4830" w:rsidP="00A649D4">
      <w:pPr>
        <w:ind w:firstLine="360"/>
        <w:jc w:val="center"/>
        <w:rPr>
          <w:rFonts w:ascii="Times New Roman" w:hAnsi="Times New Roman"/>
          <w:b/>
          <w:sz w:val="24"/>
          <w:szCs w:val="24"/>
        </w:rPr>
      </w:pPr>
    </w:p>
    <w:p w:rsidR="008A4830" w:rsidRDefault="008A4830" w:rsidP="00A649D4">
      <w:pPr>
        <w:ind w:firstLine="360"/>
        <w:jc w:val="center"/>
        <w:rPr>
          <w:rFonts w:ascii="Times New Roman" w:hAnsi="Times New Roman"/>
          <w:b/>
          <w:sz w:val="24"/>
          <w:szCs w:val="24"/>
        </w:rPr>
      </w:pPr>
    </w:p>
    <w:p w:rsidR="008A4830" w:rsidRDefault="008A4830" w:rsidP="00A649D4">
      <w:pPr>
        <w:ind w:firstLine="360"/>
        <w:jc w:val="center"/>
        <w:rPr>
          <w:rFonts w:ascii="Times New Roman" w:hAnsi="Times New Roman"/>
          <w:b/>
          <w:sz w:val="24"/>
          <w:szCs w:val="24"/>
        </w:rPr>
      </w:pPr>
    </w:p>
    <w:p w:rsidR="008A4830" w:rsidRDefault="008A4830" w:rsidP="00A649D4">
      <w:pPr>
        <w:ind w:firstLine="360"/>
        <w:jc w:val="center"/>
        <w:rPr>
          <w:rFonts w:ascii="Times New Roman" w:hAnsi="Times New Roman"/>
          <w:b/>
          <w:sz w:val="24"/>
          <w:szCs w:val="24"/>
        </w:rPr>
      </w:pPr>
    </w:p>
    <w:p w:rsidR="008A4830" w:rsidRDefault="008A4830" w:rsidP="00A649D4">
      <w:pPr>
        <w:ind w:firstLine="360"/>
        <w:jc w:val="center"/>
        <w:rPr>
          <w:rFonts w:ascii="Times New Roman" w:hAnsi="Times New Roman"/>
          <w:b/>
          <w:sz w:val="24"/>
          <w:szCs w:val="24"/>
        </w:rPr>
      </w:pPr>
    </w:p>
    <w:p w:rsidR="008A4830" w:rsidRDefault="008A4830" w:rsidP="00A649D4">
      <w:pPr>
        <w:ind w:firstLine="360"/>
        <w:jc w:val="center"/>
        <w:rPr>
          <w:rFonts w:ascii="Times New Roman" w:hAnsi="Times New Roman"/>
          <w:b/>
          <w:sz w:val="24"/>
          <w:szCs w:val="24"/>
        </w:rPr>
      </w:pPr>
    </w:p>
    <w:p w:rsidR="00586323" w:rsidRPr="002F5DA5" w:rsidRDefault="00586323" w:rsidP="00A649D4">
      <w:pPr>
        <w:ind w:firstLine="360"/>
        <w:jc w:val="center"/>
        <w:rPr>
          <w:rFonts w:ascii="Times New Roman" w:hAnsi="Times New Roman"/>
          <w:b/>
          <w:sz w:val="24"/>
          <w:szCs w:val="24"/>
        </w:rPr>
      </w:pPr>
      <w:r w:rsidRPr="002F5DA5">
        <w:rPr>
          <w:rFonts w:ascii="Times New Roman" w:hAnsi="Times New Roman"/>
          <w:b/>
          <w:sz w:val="24"/>
          <w:szCs w:val="24"/>
        </w:rPr>
        <w:t>VI. Рабочее время и время отдыха</w:t>
      </w:r>
    </w:p>
    <w:p w:rsidR="00586323" w:rsidRPr="002F5DA5" w:rsidRDefault="00586323" w:rsidP="00A425D6">
      <w:pPr>
        <w:ind w:firstLine="360"/>
        <w:jc w:val="both"/>
        <w:rPr>
          <w:rFonts w:ascii="Times New Roman" w:hAnsi="Times New Roman"/>
          <w:sz w:val="24"/>
          <w:szCs w:val="24"/>
        </w:rPr>
      </w:pPr>
      <w:r w:rsidRPr="002F5DA5">
        <w:rPr>
          <w:rFonts w:ascii="Times New Roman" w:hAnsi="Times New Roman"/>
          <w:sz w:val="24"/>
          <w:szCs w:val="24"/>
        </w:rPr>
        <w:t>Стороны при регулировании вопросов рабочего времени и времени отдыха исходят из того, что:</w:t>
      </w:r>
    </w:p>
    <w:p w:rsidR="00586323" w:rsidRPr="002F5DA5" w:rsidRDefault="00586323" w:rsidP="00A425D6">
      <w:pPr>
        <w:ind w:firstLine="360"/>
        <w:jc w:val="both"/>
        <w:rPr>
          <w:rFonts w:ascii="Times New Roman" w:hAnsi="Times New Roman"/>
          <w:sz w:val="24"/>
          <w:szCs w:val="24"/>
        </w:rPr>
      </w:pPr>
      <w:r w:rsidRPr="002F5DA5">
        <w:rPr>
          <w:rFonts w:ascii="Times New Roman" w:hAnsi="Times New Roman"/>
          <w:sz w:val="24"/>
          <w:szCs w:val="24"/>
        </w:rPr>
        <w:t>6.1.</w:t>
      </w:r>
      <w:r w:rsidRPr="002F5DA5">
        <w:rPr>
          <w:rFonts w:ascii="Times New Roman" w:hAnsi="Times New Roman"/>
          <w:sz w:val="24"/>
          <w:szCs w:val="24"/>
        </w:rPr>
        <w:tab/>
        <w:t>Продолжительность рабочего времени и времени отдыха педагогических   и других работников образовательных учреждений определяется в соответствии  с трудовым законодательством в зависимости от наименования должности, условий труда и других факторов.</w:t>
      </w:r>
    </w:p>
    <w:p w:rsidR="00586323" w:rsidRPr="002F5DA5" w:rsidRDefault="00586323" w:rsidP="00A425D6">
      <w:pPr>
        <w:ind w:firstLine="360"/>
        <w:jc w:val="both"/>
        <w:rPr>
          <w:rFonts w:ascii="Times New Roman" w:hAnsi="Times New Roman"/>
          <w:sz w:val="24"/>
          <w:szCs w:val="24"/>
        </w:rPr>
      </w:pPr>
      <w:r w:rsidRPr="002F5DA5">
        <w:rPr>
          <w:rFonts w:ascii="Times New Roman" w:hAnsi="Times New Roman"/>
          <w:sz w:val="24"/>
          <w:szCs w:val="24"/>
        </w:rPr>
        <w:t>Для педагогических работников в зависимости от должности и (или) специальности с учетом особенностей их труда продолжительность рабочего времени (нормы часов педагогической работы за ставку заработной платы), порядок определения учебной нагрузки, оговариваемой в трудовом договоре, и основания ее изменения, случаи установления верхнего предела учебной нагрузки педагогических работников регулируются соответствующим нормативным правовым актом, утверждаемым Минобрнауки России;</w:t>
      </w:r>
    </w:p>
    <w:p w:rsidR="00586323" w:rsidRPr="002F5DA5" w:rsidRDefault="00586323" w:rsidP="00A425D6">
      <w:pPr>
        <w:ind w:firstLine="360"/>
        <w:jc w:val="both"/>
        <w:rPr>
          <w:rFonts w:ascii="Times New Roman" w:hAnsi="Times New Roman"/>
          <w:sz w:val="24"/>
          <w:szCs w:val="24"/>
        </w:rPr>
      </w:pPr>
      <w:r w:rsidRPr="002F5DA5">
        <w:rPr>
          <w:rFonts w:ascii="Times New Roman" w:hAnsi="Times New Roman"/>
          <w:sz w:val="24"/>
          <w:szCs w:val="24"/>
        </w:rPr>
        <w:t>6.2.</w:t>
      </w:r>
      <w:r w:rsidRPr="002F5DA5">
        <w:rPr>
          <w:rFonts w:ascii="Times New Roman" w:hAnsi="Times New Roman"/>
          <w:sz w:val="24"/>
          <w:szCs w:val="24"/>
        </w:rPr>
        <w:tab/>
        <w:t>Режим рабочего времени и времени отдыха педагогических и других работников образовательных учреждений определяется правилами внутреннего трудового распорядка.</w:t>
      </w:r>
    </w:p>
    <w:p w:rsidR="00586323" w:rsidRPr="002F5DA5" w:rsidRDefault="00586323" w:rsidP="00A425D6">
      <w:pPr>
        <w:ind w:firstLine="360"/>
        <w:jc w:val="both"/>
        <w:rPr>
          <w:rFonts w:ascii="Times New Roman" w:hAnsi="Times New Roman"/>
          <w:sz w:val="24"/>
          <w:szCs w:val="24"/>
        </w:rPr>
      </w:pPr>
      <w:r w:rsidRPr="002F5DA5">
        <w:rPr>
          <w:rFonts w:ascii="Times New Roman" w:hAnsi="Times New Roman"/>
          <w:sz w:val="24"/>
          <w:szCs w:val="24"/>
        </w:rPr>
        <w:t>Работодатели и первичные профсоюзные организации обеспечивают разработку правил внутреннего трудового распорядка в организации в соответствии с Трудовым кодексом Российской Федерации, другими федеральными законами, а также с учетом особенностей, устанавливаемых Минобрнауки России в соответствии с частью 7 статьи 47 Федерального закона от 29 декабря 2012 г. № 273-ФЗ «Об образовании в Российской Федерации» а также с учетом особенностей, установленных приказом Минобрнауки России от 11 мая 2016 г. № 536 «Об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 (зарегистрировано Минюстом России 1 июня 2016 г., регистрационный № 42388).</w:t>
      </w:r>
    </w:p>
    <w:p w:rsidR="00586323" w:rsidRPr="002F5DA5" w:rsidRDefault="00586323" w:rsidP="00A425D6">
      <w:pPr>
        <w:ind w:firstLine="360"/>
        <w:jc w:val="both"/>
        <w:rPr>
          <w:rFonts w:ascii="Times New Roman" w:hAnsi="Times New Roman"/>
          <w:sz w:val="24"/>
          <w:szCs w:val="24"/>
        </w:rPr>
      </w:pPr>
      <w:r w:rsidRPr="002F5DA5">
        <w:rPr>
          <w:rFonts w:ascii="Times New Roman" w:hAnsi="Times New Roman"/>
          <w:sz w:val="24"/>
          <w:szCs w:val="24"/>
        </w:rPr>
        <w:t>6.3.</w:t>
      </w:r>
      <w:r w:rsidRPr="002F5DA5">
        <w:rPr>
          <w:rFonts w:ascii="Times New Roman" w:hAnsi="Times New Roman"/>
          <w:sz w:val="24"/>
          <w:szCs w:val="24"/>
        </w:rPr>
        <w:tab/>
        <w:t>Стороны в целях оказания методической помощи образовательным организациям считают необходимым разработать примерные нормы времени для расчета объема учебной работы и основные виды учебно-методической, научно-исследовательской и других работ, выполняемых профессорско-преподавательским составом в образовательных учреждениях дополнительного профессионального образования.</w:t>
      </w:r>
    </w:p>
    <w:p w:rsidR="00586323" w:rsidRPr="002F5DA5" w:rsidRDefault="00586323" w:rsidP="00A425D6">
      <w:pPr>
        <w:ind w:firstLine="360"/>
        <w:jc w:val="both"/>
        <w:rPr>
          <w:rFonts w:ascii="Times New Roman" w:hAnsi="Times New Roman"/>
          <w:sz w:val="24"/>
          <w:szCs w:val="24"/>
        </w:rPr>
      </w:pPr>
      <w:r w:rsidRPr="002F5DA5">
        <w:rPr>
          <w:rFonts w:ascii="Times New Roman" w:hAnsi="Times New Roman"/>
          <w:sz w:val="24"/>
          <w:szCs w:val="24"/>
        </w:rPr>
        <w:t>6.4.</w:t>
      </w:r>
      <w:r w:rsidRPr="002F5DA5">
        <w:rPr>
          <w:rFonts w:ascii="Times New Roman" w:hAnsi="Times New Roman"/>
          <w:sz w:val="24"/>
          <w:szCs w:val="24"/>
        </w:rPr>
        <w:tab/>
        <w:t>Работа в выходные и нерабочие праздничные дни запрещается,  за исключением случаев, предусмотренных Трудовым кодексом Российской Федерации.</w:t>
      </w:r>
    </w:p>
    <w:p w:rsidR="00586323" w:rsidRPr="002F5DA5" w:rsidRDefault="00586323" w:rsidP="00A425D6">
      <w:pPr>
        <w:ind w:firstLine="360"/>
        <w:jc w:val="both"/>
        <w:rPr>
          <w:rFonts w:ascii="Times New Roman" w:hAnsi="Times New Roman"/>
          <w:sz w:val="24"/>
          <w:szCs w:val="24"/>
        </w:rPr>
      </w:pPr>
      <w:r w:rsidRPr="002F5DA5">
        <w:rPr>
          <w:rFonts w:ascii="Times New Roman" w:hAnsi="Times New Roman"/>
          <w:sz w:val="24"/>
          <w:szCs w:val="24"/>
        </w:rPr>
        <w:t>Привлечение к работе в установленные работникам выходные дни, а также нерабочие праздничные дни, вызванное необходимостью проведения экзаменационной сессии, учебных занятий с обучающимися по заочной форме обучения, дней открытых дверей для абитуриентов и их родителей и др., допускается по письменному распоряжению руководителя организации с письменного согласия работника и по согласованию с профкомом.</w:t>
      </w:r>
    </w:p>
    <w:p w:rsidR="00586323" w:rsidRPr="002F5DA5" w:rsidRDefault="00586323" w:rsidP="00A425D6">
      <w:pPr>
        <w:ind w:firstLine="360"/>
        <w:jc w:val="both"/>
        <w:rPr>
          <w:rFonts w:ascii="Times New Roman" w:hAnsi="Times New Roman"/>
          <w:sz w:val="24"/>
          <w:szCs w:val="24"/>
        </w:rPr>
      </w:pPr>
      <w:r w:rsidRPr="002F5DA5">
        <w:rPr>
          <w:rFonts w:ascii="Times New Roman" w:hAnsi="Times New Roman"/>
          <w:sz w:val="24"/>
          <w:szCs w:val="24"/>
        </w:rPr>
        <w:t>Работодатели обеспечивают оплату за работу в выходной и нерабочий праздничный день не менее чем в двойном размере либо по желанию работника, работавшего в выходной или нерабочий праздничный день, предоставляют ему другой день отдыха. В этом случае работа в нерабочий праздничный день оплачивается в одинарном размере, а день отдыха оплате не подлежит.</w:t>
      </w:r>
    </w:p>
    <w:p w:rsidR="00586323" w:rsidRPr="002F5DA5" w:rsidRDefault="00586323" w:rsidP="00A425D6">
      <w:pPr>
        <w:ind w:firstLine="360"/>
        <w:jc w:val="both"/>
        <w:rPr>
          <w:rFonts w:ascii="Times New Roman" w:hAnsi="Times New Roman"/>
          <w:sz w:val="24"/>
          <w:szCs w:val="24"/>
        </w:rPr>
      </w:pPr>
      <w:r w:rsidRPr="002F5DA5">
        <w:rPr>
          <w:rFonts w:ascii="Times New Roman" w:hAnsi="Times New Roman"/>
          <w:sz w:val="24"/>
          <w:szCs w:val="24"/>
        </w:rPr>
        <w:t>Конкретные размеры оплаты за работу в выходной или нерабочий праздничный день могут устанавливаться коллективным договором, локальным нормативным актом, принимаемым по согласованию с выборным органом первичной профсоюзной организации, трудовым договором.</w:t>
      </w:r>
    </w:p>
    <w:p w:rsidR="00586323" w:rsidRPr="002F5DA5" w:rsidRDefault="00586323" w:rsidP="00A425D6">
      <w:pPr>
        <w:ind w:firstLine="360"/>
        <w:jc w:val="both"/>
        <w:rPr>
          <w:rFonts w:ascii="Times New Roman" w:hAnsi="Times New Roman"/>
          <w:sz w:val="24"/>
          <w:szCs w:val="24"/>
        </w:rPr>
      </w:pPr>
      <w:r w:rsidRPr="002F5DA5">
        <w:rPr>
          <w:rFonts w:ascii="Times New Roman" w:hAnsi="Times New Roman"/>
          <w:sz w:val="24"/>
          <w:szCs w:val="24"/>
        </w:rPr>
        <w:t>6.5.</w:t>
      </w:r>
      <w:r w:rsidRPr="002F5DA5">
        <w:rPr>
          <w:rFonts w:ascii="Times New Roman" w:hAnsi="Times New Roman"/>
          <w:sz w:val="24"/>
          <w:szCs w:val="24"/>
        </w:rPr>
        <w:tab/>
        <w:t>Предоставление ежегодных основного и дополнительных оплачиваемых отпусков осуществляется, как правило, по окончании учебного года в летний период. Регулирование продолжительности ежегодного основного удлиненного оплачиваемого отпуска работников, замещающих должности педагогических работников, а также руководителей образовательных организаций, заместителей руководителей образовательных организаций, руководителей структурных подразделений этих организаций и их заместителей осуществляется в соответствии с постановлением Правительства Российской Федерации от 14 мая 2015 № 466 «О ежегодных основных удлиненных оплачиваемых отпусках».</w:t>
      </w:r>
    </w:p>
    <w:p w:rsidR="00586323" w:rsidRPr="002F5DA5" w:rsidRDefault="00586323" w:rsidP="00A425D6">
      <w:pPr>
        <w:ind w:firstLine="360"/>
        <w:jc w:val="both"/>
        <w:rPr>
          <w:rFonts w:ascii="Times New Roman" w:hAnsi="Times New Roman"/>
          <w:sz w:val="24"/>
          <w:szCs w:val="24"/>
        </w:rPr>
      </w:pPr>
      <w:r w:rsidRPr="002F5DA5">
        <w:rPr>
          <w:rFonts w:ascii="Times New Roman" w:hAnsi="Times New Roman"/>
          <w:sz w:val="24"/>
          <w:szCs w:val="24"/>
        </w:rPr>
        <w:t>Работодатели по согласованию с  выборным органом первичной профсоюзной организации утверждают не позднее чем за две недели до наступления календарного года график отпусков в порядке, установленном статьей 372 Трудового кодекса Российской Федерации для принятия локальных нормативных актов.</w:t>
      </w:r>
    </w:p>
    <w:p w:rsidR="00586323" w:rsidRPr="002F5DA5" w:rsidRDefault="00586323" w:rsidP="00A425D6">
      <w:pPr>
        <w:ind w:firstLine="360"/>
        <w:jc w:val="both"/>
        <w:rPr>
          <w:rFonts w:ascii="Times New Roman" w:hAnsi="Times New Roman"/>
          <w:sz w:val="24"/>
          <w:szCs w:val="24"/>
        </w:rPr>
      </w:pPr>
      <w:r w:rsidRPr="002F5DA5">
        <w:rPr>
          <w:rFonts w:ascii="Times New Roman" w:hAnsi="Times New Roman"/>
          <w:sz w:val="24"/>
          <w:szCs w:val="24"/>
        </w:rPr>
        <w:t>Изменение графика отпусков работодателем может осуществляться с согласия работника и выборного органа первичной профсоюзной организации.</w:t>
      </w:r>
    </w:p>
    <w:p w:rsidR="00586323" w:rsidRPr="002F5DA5" w:rsidRDefault="00586323" w:rsidP="00A425D6">
      <w:pPr>
        <w:ind w:firstLine="360"/>
        <w:jc w:val="both"/>
        <w:rPr>
          <w:rFonts w:ascii="Times New Roman" w:hAnsi="Times New Roman"/>
          <w:sz w:val="24"/>
          <w:szCs w:val="24"/>
        </w:rPr>
      </w:pPr>
      <w:r w:rsidRPr="002F5DA5">
        <w:rPr>
          <w:rFonts w:ascii="Times New Roman" w:hAnsi="Times New Roman"/>
          <w:sz w:val="24"/>
          <w:szCs w:val="24"/>
        </w:rPr>
        <w:t>Запрещается не предоставление ежегодного оплачиваемого отпуска в течение двух лет подряд.</w:t>
      </w:r>
    </w:p>
    <w:p w:rsidR="00586323" w:rsidRPr="002F5DA5" w:rsidRDefault="00586323" w:rsidP="00A425D6">
      <w:pPr>
        <w:ind w:firstLine="360"/>
        <w:jc w:val="both"/>
        <w:rPr>
          <w:rFonts w:ascii="Times New Roman" w:hAnsi="Times New Roman"/>
          <w:sz w:val="24"/>
          <w:szCs w:val="24"/>
        </w:rPr>
      </w:pPr>
      <w:r w:rsidRPr="002F5DA5">
        <w:rPr>
          <w:rFonts w:ascii="Times New Roman" w:hAnsi="Times New Roman"/>
          <w:sz w:val="24"/>
          <w:szCs w:val="24"/>
        </w:rPr>
        <w:t>Отзыв работника из отпуска осуществляется по письменному распоряжению работодателя только с согласия работника. При этом денежные суммы, приходящиеся на дни неиспользованного отпуска, направляются на выплату текущей заработной платы за время работы, а при предоставлении дней отпуска в другое время средний заработок для их оплаты определяется в установленном порядке. По соглашению сторон трудового договора денежные суммы, приходящиеся на часть неиспользованного отпуска, превышающую 28 календарных дней, могут быть предоставлены в виде компенсации за неиспользованный отпуск, что закрепляется в коллективном договоре.</w:t>
      </w:r>
    </w:p>
    <w:p w:rsidR="00586323" w:rsidRPr="002F5DA5" w:rsidRDefault="00586323" w:rsidP="00A425D6">
      <w:pPr>
        <w:ind w:firstLine="360"/>
        <w:jc w:val="both"/>
        <w:rPr>
          <w:rFonts w:ascii="Times New Roman" w:hAnsi="Times New Roman"/>
          <w:sz w:val="24"/>
          <w:szCs w:val="24"/>
        </w:rPr>
      </w:pPr>
      <w:r w:rsidRPr="002F5DA5">
        <w:rPr>
          <w:rFonts w:ascii="Times New Roman" w:hAnsi="Times New Roman"/>
          <w:sz w:val="24"/>
          <w:szCs w:val="24"/>
        </w:rPr>
        <w:t>Оплата отпуска производится не позднее чем за три дня до его начала.</w:t>
      </w:r>
    </w:p>
    <w:p w:rsidR="00586323" w:rsidRPr="002F5DA5" w:rsidRDefault="00586323" w:rsidP="00A425D6">
      <w:pPr>
        <w:ind w:firstLine="360"/>
        <w:jc w:val="both"/>
        <w:rPr>
          <w:rFonts w:ascii="Times New Roman" w:hAnsi="Times New Roman"/>
          <w:sz w:val="24"/>
          <w:szCs w:val="24"/>
        </w:rPr>
      </w:pPr>
      <w:r w:rsidRPr="002F5DA5">
        <w:rPr>
          <w:rFonts w:ascii="Times New Roman" w:hAnsi="Times New Roman"/>
          <w:sz w:val="24"/>
          <w:szCs w:val="24"/>
        </w:rPr>
        <w:t>Ежегодный отпуск должен быть перенесен на другой срок по соглашению между работником и работодателем в случаях, предусмотренных законодательством, в том числе, если работнику своевременно не была произведена оплата за время этого отпуска, либо работник был предупрежден о времени начала отпуска позднее  чем за две недели до его начала. При переносе отпуска по указанным причинам в коллективном договоре целесообразно закреплять преимущество работника в выборе новой даты начала отпуска.</w:t>
      </w:r>
    </w:p>
    <w:p w:rsidR="00586323" w:rsidRPr="002F5DA5" w:rsidRDefault="00586323" w:rsidP="00A425D6">
      <w:pPr>
        <w:ind w:firstLine="360"/>
        <w:jc w:val="both"/>
        <w:rPr>
          <w:rFonts w:ascii="Times New Roman" w:hAnsi="Times New Roman"/>
          <w:sz w:val="24"/>
          <w:szCs w:val="24"/>
        </w:rPr>
      </w:pPr>
      <w:r w:rsidRPr="002F5DA5">
        <w:rPr>
          <w:rFonts w:ascii="Times New Roman" w:hAnsi="Times New Roman"/>
          <w:sz w:val="24"/>
          <w:szCs w:val="24"/>
        </w:rPr>
        <w:t>6.6. При предоставлении ежегодного отпуска преподавателям и другим педагогическим работникам за первый год работы в каникулярный период, в том числе до истечения шести месяцев работы, его продолжительность должна соответствовать установленной для этих должностей продолжительности и оплачиваться в полном размере.</w:t>
      </w:r>
    </w:p>
    <w:p w:rsidR="00586323" w:rsidRPr="002F5DA5" w:rsidRDefault="00586323" w:rsidP="00A425D6">
      <w:pPr>
        <w:ind w:firstLine="360"/>
        <w:jc w:val="both"/>
        <w:rPr>
          <w:rFonts w:ascii="Times New Roman" w:hAnsi="Times New Roman"/>
          <w:sz w:val="24"/>
          <w:szCs w:val="24"/>
        </w:rPr>
      </w:pPr>
      <w:r w:rsidRPr="002F5DA5">
        <w:rPr>
          <w:rFonts w:ascii="Times New Roman" w:hAnsi="Times New Roman"/>
          <w:sz w:val="24"/>
          <w:szCs w:val="24"/>
        </w:rPr>
        <w:t>Исчисление продолжительности отпуска пропорционально проработанному времени осуществляется только в случае выплаты денежной компенсации за неиспользованный отпуск при увольнении работника.</w:t>
      </w:r>
    </w:p>
    <w:p w:rsidR="00586323" w:rsidRPr="002F5DA5" w:rsidRDefault="00586323" w:rsidP="00A425D6">
      <w:pPr>
        <w:ind w:firstLine="360"/>
        <w:jc w:val="both"/>
        <w:rPr>
          <w:rFonts w:ascii="Times New Roman" w:hAnsi="Times New Roman"/>
          <w:sz w:val="24"/>
          <w:szCs w:val="24"/>
        </w:rPr>
      </w:pPr>
      <w:r w:rsidRPr="002F5DA5">
        <w:rPr>
          <w:rFonts w:ascii="Times New Roman" w:hAnsi="Times New Roman"/>
          <w:sz w:val="24"/>
          <w:szCs w:val="24"/>
        </w:rPr>
        <w:t>Преподавателям, учителям и другим педагогическим работникам, продолжительность отпуска которых составляет не менее 56 календарных дней, проработавшим в рабочем году не менее 10 месяцев, денежная компенсация за неиспользованный отпуск при увольнении выплачивается исходя из установленной продолжительности отпуска.</w:t>
      </w:r>
    </w:p>
    <w:p w:rsidR="00586323" w:rsidRPr="002F5DA5" w:rsidRDefault="00586323" w:rsidP="00A425D6">
      <w:pPr>
        <w:ind w:firstLine="360"/>
        <w:jc w:val="both"/>
        <w:rPr>
          <w:rFonts w:ascii="Times New Roman" w:hAnsi="Times New Roman"/>
          <w:sz w:val="24"/>
          <w:szCs w:val="24"/>
        </w:rPr>
      </w:pPr>
      <w:r w:rsidRPr="002F5DA5">
        <w:rPr>
          <w:rFonts w:ascii="Times New Roman" w:hAnsi="Times New Roman"/>
          <w:sz w:val="24"/>
          <w:szCs w:val="24"/>
        </w:rPr>
        <w:t>При этом излишки, составляющие менее половины месяца, исключаются из подсчета, а излишки, составляющие не менее половины месяца, округляются до полного месяца (п.35 Правил об очередных и дополнительных отпусках, утв. НК СССР от 30 апреля 1930 г. № 169).</w:t>
      </w:r>
    </w:p>
    <w:p w:rsidR="00586323" w:rsidRPr="002F5DA5" w:rsidRDefault="00586323" w:rsidP="00A425D6">
      <w:pPr>
        <w:ind w:firstLine="360"/>
        <w:jc w:val="both"/>
        <w:rPr>
          <w:rFonts w:ascii="Times New Roman" w:hAnsi="Times New Roman"/>
          <w:sz w:val="24"/>
          <w:szCs w:val="24"/>
        </w:rPr>
      </w:pPr>
      <w:r w:rsidRPr="002F5DA5">
        <w:rPr>
          <w:rFonts w:ascii="Times New Roman" w:hAnsi="Times New Roman"/>
          <w:sz w:val="24"/>
          <w:szCs w:val="24"/>
        </w:rPr>
        <w:t>6.7.</w:t>
      </w:r>
      <w:r w:rsidRPr="002F5DA5">
        <w:rPr>
          <w:rFonts w:ascii="Times New Roman" w:hAnsi="Times New Roman"/>
          <w:sz w:val="24"/>
          <w:szCs w:val="24"/>
        </w:rPr>
        <w:tab/>
        <w:t>Работникам с ненормированным рабочим днем, включая руководителей, их заместителей, руководителей структурных подразделений, предоставляется ежегодный дополнительный оплачиваемый отпуск.</w:t>
      </w:r>
    </w:p>
    <w:p w:rsidR="00586323" w:rsidRPr="002F5DA5" w:rsidRDefault="00586323" w:rsidP="00A425D6">
      <w:pPr>
        <w:ind w:firstLine="360"/>
        <w:jc w:val="both"/>
        <w:rPr>
          <w:rFonts w:ascii="Times New Roman" w:hAnsi="Times New Roman"/>
          <w:sz w:val="24"/>
          <w:szCs w:val="24"/>
        </w:rPr>
      </w:pPr>
      <w:r w:rsidRPr="002F5DA5">
        <w:rPr>
          <w:rFonts w:ascii="Times New Roman" w:hAnsi="Times New Roman"/>
          <w:sz w:val="24"/>
          <w:szCs w:val="24"/>
        </w:rPr>
        <w:t>Перечень категорий работников с ненормированным рабочим днем, в том числе эпизодически привлекаемых к выполнению своих трудовых функций  за пределами нормальной продолжительности рабочего времени, а также продолжительность ежегодного дополнительного отпуска за ненормированный рабочий день, составляющая не менее 3 календарных дней, предусматривается коллективным договором, правилами внутреннего трудового распорядка  в зависимости от объема работы, степени напряженности труда, возможности работника выполнять свои трудовые функции за пределами нормальной продолжительности рабочего времени и других условий.</w:t>
      </w:r>
    </w:p>
    <w:p w:rsidR="00586323" w:rsidRPr="002F5DA5" w:rsidRDefault="00586323" w:rsidP="00A425D6">
      <w:pPr>
        <w:ind w:firstLine="360"/>
        <w:jc w:val="both"/>
        <w:rPr>
          <w:rFonts w:ascii="Times New Roman" w:hAnsi="Times New Roman"/>
          <w:sz w:val="24"/>
          <w:szCs w:val="24"/>
        </w:rPr>
      </w:pPr>
      <w:r w:rsidRPr="002F5DA5">
        <w:rPr>
          <w:rFonts w:ascii="Times New Roman" w:hAnsi="Times New Roman"/>
          <w:sz w:val="24"/>
          <w:szCs w:val="24"/>
        </w:rPr>
        <w:t xml:space="preserve">Оплата дополнительных отпусков, предоставляемых </w:t>
      </w:r>
      <w:r>
        <w:rPr>
          <w:rFonts w:ascii="Times New Roman" w:hAnsi="Times New Roman"/>
          <w:sz w:val="24"/>
          <w:szCs w:val="24"/>
        </w:rPr>
        <w:t>работника</w:t>
      </w:r>
      <w:r w:rsidRPr="002F5DA5">
        <w:rPr>
          <w:rFonts w:ascii="Times New Roman" w:hAnsi="Times New Roman"/>
          <w:sz w:val="24"/>
          <w:szCs w:val="24"/>
        </w:rPr>
        <w:t xml:space="preserve">   с ненормированным рабочим днем, производится в пределах фонда оплаты труда.</w:t>
      </w:r>
    </w:p>
    <w:p w:rsidR="00586323" w:rsidRPr="002F5DA5" w:rsidRDefault="00586323" w:rsidP="00A425D6">
      <w:pPr>
        <w:ind w:firstLine="360"/>
        <w:jc w:val="both"/>
        <w:rPr>
          <w:rFonts w:ascii="Times New Roman" w:hAnsi="Times New Roman"/>
          <w:sz w:val="24"/>
          <w:szCs w:val="24"/>
        </w:rPr>
      </w:pPr>
      <w:r w:rsidRPr="002F5DA5">
        <w:rPr>
          <w:rFonts w:ascii="Times New Roman" w:hAnsi="Times New Roman"/>
          <w:sz w:val="24"/>
          <w:szCs w:val="24"/>
        </w:rPr>
        <w:t>6.8. При проведении специальной оценки условий труда в целях реализации Федерального закона от 28 декабря 2013 года № 426-ФЗ «О специальной оценке условий труда» (с учетом дополнений и изменений, внесенных Федеральным законом от 28 декабря 2013 № 421-ФЗ «О внесении изменений в отдельные законодательные акты Российской Федерации в связи с принятием Федерального закона «О специальной оценке условий труда») работникам, условия труда которых отнесены к вредным и (или) опасным по результатам специальной оценки условий труда, предоставляется ежегодный дополнительный оплачиваемый отпуск в соответствии со статьей 117 Трудового кодекса Российской Федерации.</w:t>
      </w:r>
    </w:p>
    <w:p w:rsidR="00586323" w:rsidRPr="002F5DA5" w:rsidRDefault="00586323" w:rsidP="00A425D6">
      <w:pPr>
        <w:ind w:firstLine="360"/>
        <w:jc w:val="both"/>
        <w:rPr>
          <w:rFonts w:ascii="Times New Roman" w:hAnsi="Times New Roman"/>
          <w:sz w:val="24"/>
          <w:szCs w:val="24"/>
        </w:rPr>
      </w:pPr>
      <w:r w:rsidRPr="002F5DA5">
        <w:rPr>
          <w:rFonts w:ascii="Times New Roman" w:hAnsi="Times New Roman"/>
          <w:sz w:val="24"/>
          <w:szCs w:val="24"/>
        </w:rPr>
        <w:t>До проведения специальной оценки условий труда работникам обеспечивается сохранение гарантий и компенсаций за работу с вредными и (или) опасными условиями труда и оценки фактических условий труда работников работодатель сохраняет:</w:t>
      </w:r>
    </w:p>
    <w:p w:rsidR="00586323" w:rsidRPr="002F5DA5" w:rsidRDefault="00586323" w:rsidP="00A425D6">
      <w:pPr>
        <w:ind w:firstLine="360"/>
        <w:jc w:val="both"/>
        <w:rPr>
          <w:rFonts w:ascii="Times New Roman" w:hAnsi="Times New Roman"/>
          <w:sz w:val="24"/>
          <w:szCs w:val="24"/>
        </w:rPr>
      </w:pPr>
      <w:r w:rsidRPr="002F5DA5">
        <w:rPr>
          <w:rFonts w:ascii="Times New Roman" w:hAnsi="Times New Roman"/>
          <w:sz w:val="24"/>
          <w:szCs w:val="24"/>
        </w:rPr>
        <w:t>Работникам, занятым на работах с вредными и (или) опасными условиями труда обеспечивается право на дополнительный отпуск и сокращенный рабочий день в соответствии со Списком производств, цехов, профессий и должностей с вредными условиями труда, работа в которых дает право на дополнительный отпуск и сокращенный рабочий день, утвержденным постановлением Госкомтруда СССР и Президиума ВЦСПС от 25 октября 1974 г. № 298/П-22.</w:t>
      </w:r>
    </w:p>
    <w:p w:rsidR="00586323" w:rsidRPr="002F5DA5" w:rsidRDefault="00586323" w:rsidP="00A425D6">
      <w:pPr>
        <w:ind w:firstLine="360"/>
        <w:jc w:val="both"/>
        <w:rPr>
          <w:rFonts w:ascii="Times New Roman" w:hAnsi="Times New Roman"/>
          <w:sz w:val="24"/>
          <w:szCs w:val="24"/>
        </w:rPr>
      </w:pPr>
      <w:r w:rsidRPr="002F5DA5">
        <w:rPr>
          <w:rFonts w:ascii="Times New Roman" w:hAnsi="Times New Roman"/>
          <w:sz w:val="24"/>
          <w:szCs w:val="24"/>
        </w:rPr>
        <w:t>6.9. Организация с учетом производственных и финансовых возможностей может предоставлять работникам дополнительные оплачиваемые отпуска за счет имеющихся собственных средств, которые присоединяются к ежегодному основному оплачиваемому отпуску. Условия предоставления и длительность дополнительных оплачиваемых отпусков определяются коллективным договором.</w:t>
      </w:r>
    </w:p>
    <w:p w:rsidR="00586323" w:rsidRPr="002F5DA5" w:rsidRDefault="00586323" w:rsidP="00A425D6">
      <w:pPr>
        <w:ind w:firstLine="360"/>
        <w:jc w:val="both"/>
        <w:rPr>
          <w:rFonts w:ascii="Times New Roman" w:hAnsi="Times New Roman"/>
          <w:sz w:val="24"/>
          <w:szCs w:val="24"/>
        </w:rPr>
      </w:pPr>
      <w:r w:rsidRPr="002F5DA5">
        <w:rPr>
          <w:rFonts w:ascii="Times New Roman" w:hAnsi="Times New Roman"/>
          <w:sz w:val="24"/>
          <w:szCs w:val="24"/>
        </w:rPr>
        <w:t>Кратковременный отпуск по семейным обстоятельствам (при рождении ребенка, регистрации брака, смерти близких родственников) предоставляется работнику по его письменному заявлению в обязательном порядке. В коллективном договоре может определяться конкретная продолжительность таких отпусков, а также другие случаи и условия их предоставления.</w:t>
      </w:r>
    </w:p>
    <w:p w:rsidR="00586323" w:rsidRPr="002F5DA5" w:rsidRDefault="00586323" w:rsidP="00A425D6">
      <w:pPr>
        <w:ind w:firstLine="360"/>
        <w:jc w:val="both"/>
        <w:rPr>
          <w:rFonts w:ascii="Times New Roman" w:hAnsi="Times New Roman"/>
          <w:sz w:val="24"/>
          <w:szCs w:val="24"/>
        </w:rPr>
      </w:pPr>
      <w:r w:rsidRPr="002F5DA5">
        <w:rPr>
          <w:rFonts w:ascii="Times New Roman" w:hAnsi="Times New Roman"/>
          <w:sz w:val="24"/>
          <w:szCs w:val="24"/>
        </w:rPr>
        <w:t>6.10. Педагогическим работникам организаций, осуществляющих образовательную деятельность предоставляется длительный отпуск сроком до одного года в порядке, установленном приказом Минобрнауки России от 31 мая 2016 года № 644 «Об утверждении Порядка предоставления педагогическим работникам организаций, осуществляющих образовательную деятельность, длительного отпуска сроком до одного года» (зарегистрировано Минюстом России 15 июня 2016 г., регистрационный № 42532).</w:t>
      </w:r>
    </w:p>
    <w:p w:rsidR="00586323" w:rsidRPr="002F5DA5" w:rsidRDefault="00586323" w:rsidP="00F82EC5">
      <w:pPr>
        <w:ind w:firstLine="360"/>
        <w:jc w:val="both"/>
        <w:rPr>
          <w:rFonts w:ascii="Times New Roman" w:hAnsi="Times New Roman"/>
          <w:sz w:val="24"/>
          <w:szCs w:val="24"/>
        </w:rPr>
      </w:pPr>
      <w:r w:rsidRPr="002F5DA5">
        <w:rPr>
          <w:rFonts w:ascii="Times New Roman" w:hAnsi="Times New Roman"/>
          <w:sz w:val="24"/>
          <w:szCs w:val="24"/>
        </w:rPr>
        <w:t>Продолжительность длительного отпуска, очередность его предоставления, разделение его на части, продление на основании листка нетрудоспособности в период нахождения в длительном отпуске, присоединение длительного отпуска к ежегодному основному оплачиваемому отпуску, предоставление длительного отпуска работающим по совместительству, оплата за счет средств, полученных организацией от приносящей доход деятельности, и другие вопросы, не предусмотренные непосредственно положениями указанного порядка, определяются коллективным договором.</w:t>
      </w:r>
    </w:p>
    <w:p w:rsidR="00586323" w:rsidRPr="002F5DA5" w:rsidRDefault="00586323" w:rsidP="00F82EC5">
      <w:pPr>
        <w:ind w:firstLine="360"/>
        <w:jc w:val="center"/>
        <w:rPr>
          <w:rFonts w:ascii="Times New Roman" w:hAnsi="Times New Roman"/>
          <w:b/>
          <w:sz w:val="24"/>
          <w:szCs w:val="24"/>
        </w:rPr>
      </w:pPr>
      <w:r w:rsidRPr="002F5DA5">
        <w:rPr>
          <w:rFonts w:ascii="Times New Roman" w:hAnsi="Times New Roman"/>
          <w:b/>
          <w:sz w:val="24"/>
          <w:szCs w:val="24"/>
        </w:rPr>
        <w:t>VII. Условия и охрана труда</w:t>
      </w:r>
    </w:p>
    <w:p w:rsidR="00586323" w:rsidRPr="002F5DA5" w:rsidRDefault="00586323" w:rsidP="00A425D6">
      <w:pPr>
        <w:ind w:firstLine="360"/>
        <w:jc w:val="both"/>
        <w:rPr>
          <w:rFonts w:ascii="Times New Roman" w:hAnsi="Times New Roman"/>
          <w:sz w:val="24"/>
          <w:szCs w:val="24"/>
        </w:rPr>
      </w:pPr>
      <w:r w:rsidRPr="002F5DA5">
        <w:rPr>
          <w:rFonts w:ascii="Times New Roman" w:hAnsi="Times New Roman"/>
          <w:sz w:val="24"/>
          <w:szCs w:val="24"/>
        </w:rPr>
        <w:t>Стороны Соглашения рассматривают охрану труда и здоровья работников организаций в качестве одного из приоритетных направлений деятельности.</w:t>
      </w:r>
    </w:p>
    <w:p w:rsidR="00586323" w:rsidRPr="002F5DA5" w:rsidRDefault="00586323" w:rsidP="00A425D6">
      <w:pPr>
        <w:ind w:firstLine="360"/>
        <w:jc w:val="both"/>
        <w:rPr>
          <w:rFonts w:ascii="Times New Roman" w:hAnsi="Times New Roman"/>
          <w:sz w:val="24"/>
          <w:szCs w:val="24"/>
        </w:rPr>
      </w:pPr>
      <w:r w:rsidRPr="002F5DA5">
        <w:rPr>
          <w:rFonts w:ascii="Times New Roman" w:hAnsi="Times New Roman"/>
          <w:sz w:val="24"/>
          <w:szCs w:val="24"/>
        </w:rPr>
        <w:t>7.1. Департамент:</w:t>
      </w:r>
    </w:p>
    <w:p w:rsidR="00586323" w:rsidRPr="00750A11" w:rsidRDefault="00586323" w:rsidP="00A425D6">
      <w:pPr>
        <w:ind w:firstLine="360"/>
        <w:jc w:val="both"/>
        <w:rPr>
          <w:rFonts w:ascii="Times New Roman" w:hAnsi="Times New Roman"/>
          <w:sz w:val="24"/>
          <w:szCs w:val="24"/>
        </w:rPr>
      </w:pPr>
      <w:r>
        <w:rPr>
          <w:rFonts w:ascii="Times New Roman" w:hAnsi="Times New Roman"/>
          <w:sz w:val="24"/>
          <w:szCs w:val="24"/>
        </w:rPr>
        <w:t>7.1.1</w:t>
      </w:r>
      <w:r w:rsidRPr="002F5DA5">
        <w:rPr>
          <w:rFonts w:ascii="Times New Roman" w:hAnsi="Times New Roman"/>
          <w:sz w:val="24"/>
          <w:szCs w:val="24"/>
        </w:rPr>
        <w:t xml:space="preserve">. Осуществляет учет и ежегодный анализ причин производственного травматизма, а также несчастных случаев с обучающимися при проведении образовательной деятельности, обобщает  отчетность о происшедших несчастных случаях с обучающимися в </w:t>
      </w:r>
      <w:r w:rsidRPr="00750A11">
        <w:rPr>
          <w:rFonts w:ascii="Times New Roman" w:hAnsi="Times New Roman"/>
          <w:sz w:val="24"/>
          <w:szCs w:val="24"/>
        </w:rPr>
        <w:t xml:space="preserve">организации, осуществляющей образовательную деятельность, за истекший год. </w:t>
      </w:r>
    </w:p>
    <w:p w:rsidR="00586323" w:rsidRPr="002F5DA5" w:rsidRDefault="00586323" w:rsidP="00A425D6">
      <w:pPr>
        <w:ind w:firstLine="360"/>
        <w:jc w:val="both"/>
        <w:rPr>
          <w:rFonts w:ascii="Times New Roman" w:hAnsi="Times New Roman"/>
          <w:sz w:val="24"/>
          <w:szCs w:val="24"/>
        </w:rPr>
      </w:pPr>
      <w:r w:rsidRPr="00750A11">
        <w:rPr>
          <w:rFonts w:ascii="Times New Roman" w:hAnsi="Times New Roman"/>
          <w:sz w:val="24"/>
          <w:szCs w:val="24"/>
        </w:rPr>
        <w:t>7.1.2. Информирует комитет областной организации Профсоюза, не позднее апреля месяца текущего года о несчастных случаях, произошедших в отчетном периоде с работниками и обучающимися, выделении образовательными организациями денежных средств на выполнение мероприятий по охране труда, в том числе на проведение специальной оценки условий труда, обучения по охране труда, медицинских осмотров, приобретение спецодежды и других средств индивидуальной защиты (далее – СИЗ).</w:t>
      </w:r>
      <w:r w:rsidRPr="002F5DA5">
        <w:rPr>
          <w:rFonts w:ascii="Times New Roman" w:hAnsi="Times New Roman"/>
          <w:sz w:val="24"/>
          <w:szCs w:val="24"/>
        </w:rPr>
        <w:t xml:space="preserve"> </w:t>
      </w:r>
    </w:p>
    <w:p w:rsidR="00586323" w:rsidRPr="002F5DA5" w:rsidRDefault="00586323" w:rsidP="00A425D6">
      <w:pPr>
        <w:ind w:firstLine="360"/>
        <w:jc w:val="both"/>
        <w:rPr>
          <w:rFonts w:ascii="Times New Roman" w:hAnsi="Times New Roman"/>
          <w:sz w:val="24"/>
          <w:szCs w:val="24"/>
        </w:rPr>
      </w:pPr>
      <w:r>
        <w:rPr>
          <w:rFonts w:ascii="Times New Roman" w:hAnsi="Times New Roman"/>
          <w:sz w:val="24"/>
          <w:szCs w:val="24"/>
        </w:rPr>
        <w:t>7.1.3</w:t>
      </w:r>
      <w:r w:rsidRPr="002F5DA5">
        <w:rPr>
          <w:rFonts w:ascii="Times New Roman" w:hAnsi="Times New Roman"/>
          <w:sz w:val="24"/>
          <w:szCs w:val="24"/>
        </w:rPr>
        <w:t>. Предусматривает ежегодное выделение средств на обеспечение безопасности образовательных организаций и охрану труда и здоровья работников в составе субсидий на выполнение государственных услуг (работ), оказываемых образовательными организациями.</w:t>
      </w:r>
    </w:p>
    <w:p w:rsidR="00586323" w:rsidRPr="002F5DA5" w:rsidRDefault="00586323" w:rsidP="00A425D6">
      <w:pPr>
        <w:ind w:firstLine="360"/>
        <w:jc w:val="both"/>
        <w:rPr>
          <w:rFonts w:ascii="Times New Roman" w:hAnsi="Times New Roman"/>
          <w:sz w:val="24"/>
          <w:szCs w:val="24"/>
        </w:rPr>
      </w:pPr>
      <w:r w:rsidRPr="002F5DA5">
        <w:rPr>
          <w:rFonts w:ascii="Times New Roman" w:hAnsi="Times New Roman"/>
          <w:sz w:val="24"/>
          <w:szCs w:val="24"/>
        </w:rPr>
        <w:t>7.2. Департамент способствует деятельности работодателей и их представителей, которые в соответствии с требованиями законодательства:</w:t>
      </w:r>
    </w:p>
    <w:p w:rsidR="00586323" w:rsidRPr="002F5DA5" w:rsidRDefault="00586323" w:rsidP="00A425D6">
      <w:pPr>
        <w:ind w:firstLine="360"/>
        <w:jc w:val="both"/>
        <w:rPr>
          <w:rFonts w:ascii="Times New Roman" w:hAnsi="Times New Roman"/>
          <w:sz w:val="24"/>
          <w:szCs w:val="24"/>
        </w:rPr>
      </w:pPr>
      <w:r w:rsidRPr="002F5DA5">
        <w:rPr>
          <w:rFonts w:ascii="Times New Roman" w:hAnsi="Times New Roman"/>
          <w:sz w:val="24"/>
          <w:szCs w:val="24"/>
        </w:rPr>
        <w:t>7.2.1. Обеспечивают создание и функционирование системы управления охраной труда в соответствии со статьей 212 Трудового кодекса Российской Федерации.</w:t>
      </w:r>
    </w:p>
    <w:p w:rsidR="00586323" w:rsidRPr="002F5DA5" w:rsidRDefault="00586323" w:rsidP="00A425D6">
      <w:pPr>
        <w:ind w:firstLine="360"/>
        <w:jc w:val="both"/>
        <w:rPr>
          <w:rFonts w:ascii="Times New Roman" w:hAnsi="Times New Roman"/>
          <w:sz w:val="24"/>
          <w:szCs w:val="24"/>
        </w:rPr>
      </w:pPr>
      <w:r w:rsidRPr="002F5DA5">
        <w:rPr>
          <w:rFonts w:ascii="Times New Roman" w:hAnsi="Times New Roman"/>
          <w:sz w:val="24"/>
          <w:szCs w:val="24"/>
        </w:rPr>
        <w:t xml:space="preserve">7.2.2. Выделяют средства на выполнение мероприятий по охране труда, в том числе на проведение специальной оценки условий труда, обучения по охране труда, медицинских осмотров работников в размере не менее 2,0 процентов от фонда оплаты труда и не менее 0,7 процента от суммы эксплуатационных расходов на содержание образовательной организации. </w:t>
      </w:r>
    </w:p>
    <w:p w:rsidR="00586323" w:rsidRPr="002F5DA5" w:rsidRDefault="00586323" w:rsidP="00A425D6">
      <w:pPr>
        <w:ind w:firstLine="360"/>
        <w:jc w:val="both"/>
        <w:rPr>
          <w:rFonts w:ascii="Times New Roman" w:hAnsi="Times New Roman"/>
          <w:sz w:val="24"/>
          <w:szCs w:val="24"/>
        </w:rPr>
      </w:pPr>
      <w:r w:rsidRPr="002F5DA5">
        <w:rPr>
          <w:rFonts w:ascii="Times New Roman" w:hAnsi="Times New Roman"/>
          <w:sz w:val="24"/>
          <w:szCs w:val="24"/>
        </w:rPr>
        <w:t>Конкретный размер средств на указанные цели определяется коллективным договором и уточняется в соглашении об охране труда, являющимся приложением к нему.</w:t>
      </w:r>
    </w:p>
    <w:p w:rsidR="00586323" w:rsidRPr="002F5DA5" w:rsidRDefault="00586323" w:rsidP="00A425D6">
      <w:pPr>
        <w:ind w:firstLine="360"/>
        <w:jc w:val="both"/>
        <w:rPr>
          <w:rFonts w:ascii="Times New Roman" w:hAnsi="Times New Roman"/>
          <w:sz w:val="24"/>
          <w:szCs w:val="24"/>
        </w:rPr>
      </w:pPr>
      <w:r w:rsidRPr="002F5DA5">
        <w:rPr>
          <w:rFonts w:ascii="Times New Roman" w:hAnsi="Times New Roman"/>
          <w:sz w:val="24"/>
          <w:szCs w:val="24"/>
        </w:rPr>
        <w:t>Используют в качестве дополнительного источника финансирования мероприятий по охране труда возможность возврата части сумм страховых взносов (до 20%) на предупредительные меры по сокращению производственного травматизма, в том числе на проведение специальной оценки условий труда, обучение по охране труда, приобретение СИЗ, санаторно-курортное лечение работников, занятых на работах с вредными и (или) опасными условиями труда, проведение обязательных медицинских осмотров в соответствии с Федеральным законом от 1 декабря 2014г. № 386- ФЗ « О бюджете  Фонда социального страхования Российской Федерации на 2018 год и на плановый период 2019 и 2020 годов».</w:t>
      </w:r>
    </w:p>
    <w:p w:rsidR="00586323" w:rsidRPr="002F5DA5" w:rsidRDefault="00586323" w:rsidP="00A425D6">
      <w:pPr>
        <w:ind w:firstLine="360"/>
        <w:jc w:val="both"/>
        <w:rPr>
          <w:rFonts w:ascii="Times New Roman" w:hAnsi="Times New Roman"/>
          <w:sz w:val="24"/>
          <w:szCs w:val="24"/>
        </w:rPr>
      </w:pPr>
      <w:r w:rsidRPr="002F5DA5">
        <w:rPr>
          <w:rFonts w:ascii="Times New Roman" w:hAnsi="Times New Roman"/>
          <w:sz w:val="24"/>
          <w:szCs w:val="24"/>
        </w:rPr>
        <w:t>7.2.3. Создают службы охраны труда или вводят должность специалиста по охране труда в  организациях с численностью работников свыше 50 человек в соответствии со статьей 217 Трудового кодекса  Российской Федерации.</w:t>
      </w:r>
    </w:p>
    <w:p w:rsidR="00586323" w:rsidRPr="002F5DA5" w:rsidRDefault="00586323" w:rsidP="00A425D6">
      <w:pPr>
        <w:ind w:firstLine="360"/>
        <w:jc w:val="both"/>
        <w:rPr>
          <w:rFonts w:ascii="Times New Roman" w:hAnsi="Times New Roman"/>
          <w:sz w:val="24"/>
          <w:szCs w:val="24"/>
        </w:rPr>
      </w:pPr>
      <w:r w:rsidRPr="002F5DA5">
        <w:rPr>
          <w:rFonts w:ascii="Times New Roman" w:hAnsi="Times New Roman"/>
          <w:sz w:val="24"/>
          <w:szCs w:val="24"/>
        </w:rPr>
        <w:t>7.2.4. Обеспечивают проведение специальной оценки условий труда в соответствии с Федеральным законом от 28 декабря 2013 г. № 426-ФЗ «О специальной оценке условий труда».</w:t>
      </w:r>
    </w:p>
    <w:p w:rsidR="00586323" w:rsidRPr="002F5DA5" w:rsidRDefault="00586323" w:rsidP="00A425D6">
      <w:pPr>
        <w:ind w:firstLine="360"/>
        <w:jc w:val="both"/>
        <w:rPr>
          <w:rFonts w:ascii="Times New Roman" w:hAnsi="Times New Roman"/>
          <w:sz w:val="24"/>
          <w:szCs w:val="24"/>
        </w:rPr>
      </w:pPr>
      <w:r w:rsidRPr="002F5DA5">
        <w:rPr>
          <w:rFonts w:ascii="Times New Roman" w:hAnsi="Times New Roman"/>
          <w:sz w:val="24"/>
          <w:szCs w:val="24"/>
        </w:rPr>
        <w:t>7.2.5. Обеспечивают работников сертифицированной спецодеждой и другими СИЗ, молоком, смывающими и (или) обезвреживающими средствами в соответствии с установленными нормами.</w:t>
      </w:r>
    </w:p>
    <w:p w:rsidR="00586323" w:rsidRPr="002F5DA5" w:rsidRDefault="00586323" w:rsidP="00A425D6">
      <w:pPr>
        <w:ind w:firstLine="360"/>
        <w:jc w:val="both"/>
        <w:rPr>
          <w:rFonts w:ascii="Times New Roman" w:hAnsi="Times New Roman"/>
          <w:sz w:val="24"/>
          <w:szCs w:val="24"/>
        </w:rPr>
      </w:pPr>
      <w:r w:rsidRPr="002F5DA5">
        <w:rPr>
          <w:rFonts w:ascii="Times New Roman" w:hAnsi="Times New Roman"/>
          <w:sz w:val="24"/>
          <w:szCs w:val="24"/>
        </w:rPr>
        <w:t>7.2.6. Обеспечивают за счет средств работодателя проведение обязательных предварительных (при поступлении на работу) и периодических осмотров, обязательного психи</w:t>
      </w:r>
      <w:r>
        <w:rPr>
          <w:rFonts w:ascii="Times New Roman" w:hAnsi="Times New Roman"/>
          <w:sz w:val="24"/>
          <w:szCs w:val="24"/>
        </w:rPr>
        <w:t>атрического освидетельствования</w:t>
      </w:r>
      <w:r w:rsidRPr="00F82EC5">
        <w:rPr>
          <w:rFonts w:ascii="Times New Roman" w:hAnsi="Times New Roman"/>
          <w:sz w:val="24"/>
          <w:szCs w:val="24"/>
        </w:rPr>
        <w:t>.</w:t>
      </w:r>
    </w:p>
    <w:p w:rsidR="00586323" w:rsidRPr="002F5DA5" w:rsidRDefault="00586323" w:rsidP="00A425D6">
      <w:pPr>
        <w:ind w:firstLine="360"/>
        <w:jc w:val="both"/>
        <w:rPr>
          <w:rFonts w:ascii="Times New Roman" w:hAnsi="Times New Roman"/>
          <w:sz w:val="24"/>
          <w:szCs w:val="24"/>
        </w:rPr>
      </w:pPr>
      <w:r w:rsidRPr="002F5DA5">
        <w:rPr>
          <w:rFonts w:ascii="Times New Roman" w:hAnsi="Times New Roman"/>
          <w:sz w:val="24"/>
          <w:szCs w:val="24"/>
        </w:rPr>
        <w:t>7.2.7. Организуют проведение обучения безопасным методам и приемам выполнения работ и оказанию первой помощи пострадавшим на производстве, проведение инструктажей по охране труда, стажировки на рабочих местах и проверки знаний требований охраны труда; недопущение к работе лиц, не прошедших в установленном порядке указанные обучение, инструктаж и проверку знаний требований охраны труда.</w:t>
      </w:r>
    </w:p>
    <w:p w:rsidR="00586323" w:rsidRPr="002F5DA5" w:rsidRDefault="00586323" w:rsidP="00A425D6">
      <w:pPr>
        <w:ind w:firstLine="360"/>
        <w:jc w:val="both"/>
        <w:rPr>
          <w:rFonts w:ascii="Times New Roman" w:hAnsi="Times New Roman"/>
          <w:sz w:val="24"/>
          <w:szCs w:val="24"/>
        </w:rPr>
      </w:pPr>
      <w:r w:rsidRPr="002F5DA5">
        <w:rPr>
          <w:rFonts w:ascii="Times New Roman" w:hAnsi="Times New Roman"/>
          <w:sz w:val="24"/>
          <w:szCs w:val="24"/>
        </w:rPr>
        <w:t>7.2.8.Организуют санитарно-бытовое и лечебно-профилактическое обслуживание работников в соответствии с требованиями охраны труда.</w:t>
      </w:r>
    </w:p>
    <w:p w:rsidR="00586323" w:rsidRPr="002F5DA5" w:rsidRDefault="00586323" w:rsidP="00A425D6">
      <w:pPr>
        <w:ind w:firstLine="360"/>
        <w:jc w:val="both"/>
        <w:rPr>
          <w:rFonts w:ascii="Times New Roman" w:hAnsi="Times New Roman"/>
          <w:sz w:val="24"/>
          <w:szCs w:val="24"/>
        </w:rPr>
      </w:pPr>
      <w:r w:rsidRPr="002F5DA5">
        <w:rPr>
          <w:rFonts w:ascii="Times New Roman" w:hAnsi="Times New Roman"/>
          <w:sz w:val="24"/>
          <w:szCs w:val="24"/>
        </w:rPr>
        <w:t>7.2.9. Обеспечивают условия для осуществления уполномоченными лицами по охране труда профсоюзного контроля за соблюдением норм и правил по охране труда.</w:t>
      </w:r>
    </w:p>
    <w:p w:rsidR="00586323" w:rsidRPr="002F5DA5" w:rsidRDefault="00586323" w:rsidP="00A425D6">
      <w:pPr>
        <w:ind w:firstLine="360"/>
        <w:jc w:val="both"/>
        <w:rPr>
          <w:rFonts w:ascii="Times New Roman" w:hAnsi="Times New Roman"/>
          <w:sz w:val="24"/>
          <w:szCs w:val="24"/>
        </w:rPr>
      </w:pPr>
      <w:r w:rsidRPr="002F5DA5">
        <w:rPr>
          <w:rFonts w:ascii="Times New Roman" w:hAnsi="Times New Roman"/>
          <w:sz w:val="24"/>
          <w:szCs w:val="24"/>
        </w:rPr>
        <w:t>Предусматривают в коллективных договорах и соглашениях предоставление оплачиваемого рабочего времени уполномоченным по охране труда для выполнения возложенных на них обязанностей и надбавки к заработной плате в размере не менее 20 процентов.</w:t>
      </w:r>
    </w:p>
    <w:p w:rsidR="00586323" w:rsidRPr="002F5DA5" w:rsidRDefault="00586323" w:rsidP="00A425D6">
      <w:pPr>
        <w:ind w:firstLine="360"/>
        <w:jc w:val="both"/>
        <w:rPr>
          <w:rFonts w:ascii="Times New Roman" w:hAnsi="Times New Roman"/>
          <w:sz w:val="24"/>
          <w:szCs w:val="24"/>
        </w:rPr>
      </w:pPr>
      <w:r w:rsidRPr="002F5DA5">
        <w:rPr>
          <w:rFonts w:ascii="Times New Roman" w:hAnsi="Times New Roman"/>
          <w:sz w:val="24"/>
          <w:szCs w:val="24"/>
        </w:rPr>
        <w:t>7.2.10. Обеспечивают выплату единовременной денежной компенсации сверх предусмотренной федеральным законодательством семье пострадавшего в результате смерти работника, наступившей от несчастного случая, связанного с производством, или профессионального заболевания, в размере и на условиях, определяемых коллективным договором.</w:t>
      </w:r>
    </w:p>
    <w:p w:rsidR="00586323" w:rsidRPr="002F5DA5" w:rsidRDefault="00586323" w:rsidP="00A425D6">
      <w:pPr>
        <w:ind w:firstLine="360"/>
        <w:jc w:val="both"/>
        <w:rPr>
          <w:rFonts w:ascii="Times New Roman" w:hAnsi="Times New Roman"/>
          <w:sz w:val="24"/>
          <w:szCs w:val="24"/>
        </w:rPr>
      </w:pPr>
      <w:r w:rsidRPr="002F5DA5">
        <w:rPr>
          <w:rFonts w:ascii="Times New Roman" w:hAnsi="Times New Roman"/>
          <w:sz w:val="24"/>
          <w:szCs w:val="24"/>
        </w:rPr>
        <w:t xml:space="preserve">7.2.11. Предусматривают участие технических инспекторов труда Профсоюза в расследовании </w:t>
      </w:r>
      <w:r w:rsidRPr="00DE1A71">
        <w:rPr>
          <w:rFonts w:ascii="Times New Roman" w:hAnsi="Times New Roman"/>
          <w:sz w:val="24"/>
          <w:szCs w:val="24"/>
        </w:rPr>
        <w:t>производственных несчастных случаев с работниками и обучающимися во время прохождения производственной практики</w:t>
      </w:r>
      <w:r>
        <w:rPr>
          <w:rFonts w:ascii="Times New Roman" w:hAnsi="Times New Roman"/>
          <w:sz w:val="24"/>
          <w:szCs w:val="24"/>
        </w:rPr>
        <w:t>.</w:t>
      </w:r>
      <w:r w:rsidRPr="002F5DA5">
        <w:rPr>
          <w:rFonts w:ascii="Times New Roman" w:hAnsi="Times New Roman"/>
          <w:sz w:val="24"/>
          <w:szCs w:val="24"/>
        </w:rPr>
        <w:t xml:space="preserve"> Представляют информацию в профсоюзные органы о выполнении мероприятий по устранению причин несчастных случаев.</w:t>
      </w:r>
    </w:p>
    <w:p w:rsidR="00586323" w:rsidRPr="002F5DA5" w:rsidRDefault="00586323" w:rsidP="00A425D6">
      <w:pPr>
        <w:ind w:firstLine="360"/>
        <w:jc w:val="both"/>
        <w:rPr>
          <w:rFonts w:ascii="Times New Roman" w:hAnsi="Times New Roman"/>
          <w:sz w:val="24"/>
          <w:szCs w:val="24"/>
        </w:rPr>
      </w:pPr>
      <w:r w:rsidRPr="002F5DA5">
        <w:rPr>
          <w:rFonts w:ascii="Times New Roman" w:hAnsi="Times New Roman"/>
          <w:sz w:val="24"/>
          <w:szCs w:val="24"/>
        </w:rPr>
        <w:t>7.3. Профсоюз:</w:t>
      </w:r>
    </w:p>
    <w:p w:rsidR="00586323" w:rsidRPr="002F5DA5" w:rsidRDefault="00586323" w:rsidP="00A425D6">
      <w:pPr>
        <w:ind w:firstLine="360"/>
        <w:jc w:val="both"/>
        <w:rPr>
          <w:rFonts w:ascii="Times New Roman" w:hAnsi="Times New Roman"/>
          <w:sz w:val="24"/>
          <w:szCs w:val="24"/>
        </w:rPr>
      </w:pPr>
      <w:r w:rsidRPr="002F5DA5">
        <w:rPr>
          <w:rFonts w:ascii="Times New Roman" w:hAnsi="Times New Roman"/>
          <w:sz w:val="24"/>
          <w:szCs w:val="24"/>
        </w:rPr>
        <w:t>7.3.1. Обеспечивает подготовку заключений на нормативные правовые акты в сфере образования, содержащие государственные нормативные требования охраны труда, разработанных в порядке, установленном постановлением Правительства Российской Федерации от 27 декабря 2010 г. № 1160 «Об утверждении Положения о разработке, утверждении и изменении нормативных правовых актов, содержащих государственные нормативные требования охраны труда».</w:t>
      </w:r>
    </w:p>
    <w:p w:rsidR="00586323" w:rsidRPr="002F5DA5" w:rsidRDefault="00586323" w:rsidP="00A425D6">
      <w:pPr>
        <w:ind w:firstLine="360"/>
        <w:jc w:val="both"/>
        <w:rPr>
          <w:rFonts w:ascii="Times New Roman" w:hAnsi="Times New Roman"/>
          <w:sz w:val="24"/>
          <w:szCs w:val="24"/>
        </w:rPr>
      </w:pPr>
      <w:r w:rsidRPr="002F5DA5">
        <w:rPr>
          <w:rFonts w:ascii="Times New Roman" w:hAnsi="Times New Roman"/>
          <w:sz w:val="24"/>
          <w:szCs w:val="24"/>
        </w:rPr>
        <w:t>7.3.2. Обеспечивает оперативное и практическое руководство технической инспекцией труда Профсоюза, организует обучение технических инспекторов труда по проверке знаний требований охраны труда с выдачей соответствующих удостоверений.</w:t>
      </w:r>
    </w:p>
    <w:p w:rsidR="00586323" w:rsidRPr="002F5DA5" w:rsidRDefault="00586323" w:rsidP="00A425D6">
      <w:pPr>
        <w:ind w:firstLine="360"/>
        <w:jc w:val="both"/>
        <w:rPr>
          <w:rFonts w:ascii="Times New Roman" w:hAnsi="Times New Roman"/>
          <w:sz w:val="24"/>
          <w:szCs w:val="24"/>
        </w:rPr>
      </w:pPr>
      <w:r w:rsidRPr="002F5DA5">
        <w:rPr>
          <w:rFonts w:ascii="Times New Roman" w:hAnsi="Times New Roman"/>
          <w:sz w:val="24"/>
          <w:szCs w:val="24"/>
        </w:rPr>
        <w:t>7.3.3. Осуществляет защитные функции по соблюдению прав членов Профсоюза на здоровые и безопасные условия труда, гарантии и компенсации работникам, занятым во вредных и (или) опасных условиях труда, привлекая для этих целей технических, внештатных технических инспекторов труда и уполномоченных (доверенных) лиц по охране труда, представляют интересы членов Профсоюза в органах государственной власти, в суде.</w:t>
      </w:r>
    </w:p>
    <w:p w:rsidR="00586323" w:rsidRPr="002F5DA5" w:rsidRDefault="00586323" w:rsidP="00A425D6">
      <w:pPr>
        <w:ind w:firstLine="360"/>
        <w:jc w:val="both"/>
        <w:rPr>
          <w:rFonts w:ascii="Times New Roman" w:hAnsi="Times New Roman"/>
          <w:sz w:val="24"/>
          <w:szCs w:val="24"/>
        </w:rPr>
      </w:pPr>
      <w:r w:rsidRPr="002F5DA5">
        <w:rPr>
          <w:rFonts w:ascii="Times New Roman" w:hAnsi="Times New Roman"/>
          <w:sz w:val="24"/>
          <w:szCs w:val="24"/>
        </w:rPr>
        <w:t>7.3.4. Организует проведение проверок состояния охраны труда в организациях, выполнение мероприятий по охране труда, предусмотренных коллективными договорами, соглашениями по охране труда.</w:t>
      </w:r>
    </w:p>
    <w:p w:rsidR="00586323" w:rsidRPr="002F5DA5" w:rsidRDefault="00586323" w:rsidP="00A425D6">
      <w:pPr>
        <w:ind w:firstLine="360"/>
        <w:jc w:val="both"/>
        <w:rPr>
          <w:rFonts w:ascii="Times New Roman" w:hAnsi="Times New Roman"/>
          <w:sz w:val="24"/>
          <w:szCs w:val="24"/>
        </w:rPr>
      </w:pPr>
      <w:r w:rsidRPr="002F5DA5">
        <w:rPr>
          <w:rFonts w:ascii="Times New Roman" w:hAnsi="Times New Roman"/>
          <w:sz w:val="24"/>
          <w:szCs w:val="24"/>
        </w:rPr>
        <w:t>7.3.5. Обеспечивает реализацию права работника на сохранение за ним места работы (должности) и среднего заработка на время приостановки работ в организации либо непосредственно на рабочем месте вследствие нарушения законодательства об охране труда, нормативных требований по охране труда не по вине работника.</w:t>
      </w:r>
    </w:p>
    <w:p w:rsidR="00586323" w:rsidRPr="002F5DA5" w:rsidRDefault="00586323" w:rsidP="00A425D6">
      <w:pPr>
        <w:ind w:firstLine="360"/>
        <w:jc w:val="both"/>
        <w:rPr>
          <w:rFonts w:ascii="Times New Roman" w:hAnsi="Times New Roman"/>
          <w:sz w:val="24"/>
          <w:szCs w:val="24"/>
        </w:rPr>
      </w:pPr>
      <w:r w:rsidRPr="002F5DA5">
        <w:rPr>
          <w:rFonts w:ascii="Times New Roman" w:hAnsi="Times New Roman"/>
          <w:sz w:val="24"/>
          <w:szCs w:val="24"/>
        </w:rPr>
        <w:t>7.3.6. Обеспечивает избрание уполномоченных (доверенных) лиц по охране труда профсоюзных комитетов, способствует формированию и организации деятельности совместных комитетов (комиссий) по охране труда, организует их обучение и оказывает помощь в работе по осуществлению общественного контроля  за состоянием охраны труда.</w:t>
      </w:r>
    </w:p>
    <w:p w:rsidR="00586323" w:rsidRPr="002F5DA5" w:rsidRDefault="00586323" w:rsidP="00A425D6">
      <w:pPr>
        <w:ind w:firstLine="360"/>
        <w:jc w:val="both"/>
        <w:rPr>
          <w:rFonts w:ascii="Times New Roman" w:hAnsi="Times New Roman"/>
          <w:sz w:val="24"/>
          <w:szCs w:val="24"/>
        </w:rPr>
      </w:pPr>
      <w:r w:rsidRPr="002F5DA5">
        <w:rPr>
          <w:rFonts w:ascii="Times New Roman" w:hAnsi="Times New Roman"/>
          <w:sz w:val="24"/>
          <w:szCs w:val="24"/>
        </w:rPr>
        <w:t>7.3.7. Организует ежегодное проведение и подведение итогов Общероссийского смотра-конкурса на звание «Лучший уполномоченный по охране труда Профсоюза работников народного образования и науки Российской Федерации» и «Лучший внештатный технический инспектор труда Профсоюза работников народного образования и науки Российской Федерации».</w:t>
      </w:r>
    </w:p>
    <w:p w:rsidR="00586323" w:rsidRPr="002F5DA5" w:rsidRDefault="00586323" w:rsidP="00A425D6">
      <w:pPr>
        <w:ind w:firstLine="360"/>
        <w:jc w:val="both"/>
        <w:rPr>
          <w:rFonts w:ascii="Times New Roman" w:hAnsi="Times New Roman"/>
          <w:sz w:val="24"/>
          <w:szCs w:val="24"/>
        </w:rPr>
      </w:pPr>
      <w:r w:rsidRPr="002F5DA5">
        <w:rPr>
          <w:rFonts w:ascii="Times New Roman" w:hAnsi="Times New Roman"/>
          <w:sz w:val="24"/>
          <w:szCs w:val="24"/>
        </w:rPr>
        <w:t>7.3.8. Взаимодействует с органами, осуществляющими управление в сфере образования, органами государственного контроля (надзора) по вопросам охраны труда, предоставления компенсаций работникам, занятым на работах с вредными и (или) опасными условиями труда.</w:t>
      </w:r>
    </w:p>
    <w:p w:rsidR="00586323" w:rsidRPr="002F5DA5" w:rsidRDefault="00586323" w:rsidP="00A425D6">
      <w:pPr>
        <w:ind w:firstLine="360"/>
        <w:jc w:val="both"/>
        <w:rPr>
          <w:rFonts w:ascii="Times New Roman" w:hAnsi="Times New Roman"/>
          <w:sz w:val="24"/>
          <w:szCs w:val="24"/>
        </w:rPr>
      </w:pPr>
      <w:r w:rsidRPr="002F5DA5">
        <w:rPr>
          <w:rFonts w:ascii="Times New Roman" w:hAnsi="Times New Roman"/>
          <w:sz w:val="24"/>
          <w:szCs w:val="24"/>
        </w:rPr>
        <w:t>7.3.9. Обращается в компетентные органы с требованиями о привлечении к ответственности лиц, виновных в нарушении требований охраны труда, сокрытии фактов несчастных случаев с работниками и обучающимися при проведении образовательной деятельности.</w:t>
      </w:r>
    </w:p>
    <w:p w:rsidR="00586323" w:rsidRPr="002F5DA5" w:rsidRDefault="00586323" w:rsidP="00A425D6">
      <w:pPr>
        <w:ind w:firstLine="360"/>
        <w:jc w:val="both"/>
        <w:rPr>
          <w:rFonts w:ascii="Times New Roman" w:hAnsi="Times New Roman"/>
          <w:sz w:val="24"/>
          <w:szCs w:val="24"/>
        </w:rPr>
      </w:pPr>
      <w:r w:rsidRPr="002F5DA5">
        <w:rPr>
          <w:rFonts w:ascii="Times New Roman" w:hAnsi="Times New Roman"/>
          <w:sz w:val="24"/>
          <w:szCs w:val="24"/>
        </w:rPr>
        <w:t>7.3.10. Принимает участие в лице своих представителей, включая технических, внештатных технических инспекторов труда Профсоюза, в работе комиссий по проверкам:</w:t>
      </w:r>
    </w:p>
    <w:p w:rsidR="00586323" w:rsidRPr="002F5DA5" w:rsidRDefault="00586323" w:rsidP="00A425D6">
      <w:pPr>
        <w:ind w:firstLine="360"/>
        <w:jc w:val="both"/>
        <w:rPr>
          <w:rFonts w:ascii="Times New Roman" w:hAnsi="Times New Roman"/>
          <w:sz w:val="24"/>
          <w:szCs w:val="24"/>
        </w:rPr>
      </w:pPr>
      <w:r w:rsidRPr="002F5DA5">
        <w:rPr>
          <w:rFonts w:ascii="Times New Roman" w:hAnsi="Times New Roman"/>
          <w:sz w:val="24"/>
          <w:szCs w:val="24"/>
        </w:rPr>
        <w:t>- готовности организаций, осуществляющих образовательную деятельность,</w:t>
      </w:r>
      <w:r w:rsidR="009529AE">
        <w:rPr>
          <w:rFonts w:ascii="Times New Roman" w:hAnsi="Times New Roman"/>
          <w:sz w:val="24"/>
          <w:szCs w:val="24"/>
        </w:rPr>
        <w:t xml:space="preserve"> </w:t>
      </w:r>
      <w:r w:rsidRPr="002F5DA5">
        <w:rPr>
          <w:rFonts w:ascii="Times New Roman" w:hAnsi="Times New Roman"/>
          <w:sz w:val="24"/>
          <w:szCs w:val="24"/>
        </w:rPr>
        <w:t>к началу учебного года,</w:t>
      </w:r>
    </w:p>
    <w:p w:rsidR="00586323" w:rsidRPr="002F5DA5" w:rsidRDefault="00586323" w:rsidP="00A425D6">
      <w:pPr>
        <w:ind w:firstLine="360"/>
        <w:jc w:val="both"/>
        <w:rPr>
          <w:rFonts w:ascii="Times New Roman" w:hAnsi="Times New Roman"/>
          <w:sz w:val="24"/>
          <w:szCs w:val="24"/>
        </w:rPr>
      </w:pPr>
      <w:r w:rsidRPr="002F5DA5">
        <w:rPr>
          <w:rFonts w:ascii="Times New Roman" w:hAnsi="Times New Roman"/>
          <w:sz w:val="24"/>
          <w:szCs w:val="24"/>
        </w:rPr>
        <w:t>- организаций, осуществляющих лечение, оздоровление и (или) отдых перед началом летней оздоровительной кампании.</w:t>
      </w:r>
    </w:p>
    <w:p w:rsidR="00586323" w:rsidRPr="002F5DA5" w:rsidRDefault="00586323" w:rsidP="00A425D6">
      <w:pPr>
        <w:ind w:firstLine="360"/>
        <w:jc w:val="both"/>
        <w:rPr>
          <w:rFonts w:ascii="Times New Roman" w:hAnsi="Times New Roman"/>
          <w:sz w:val="24"/>
          <w:szCs w:val="24"/>
        </w:rPr>
      </w:pPr>
      <w:r w:rsidRPr="002F5DA5">
        <w:rPr>
          <w:rFonts w:ascii="Times New Roman" w:hAnsi="Times New Roman"/>
          <w:sz w:val="24"/>
          <w:szCs w:val="24"/>
        </w:rPr>
        <w:t>7.4. Стороны совместно:</w:t>
      </w:r>
    </w:p>
    <w:p w:rsidR="00586323" w:rsidRPr="002F5DA5" w:rsidRDefault="00586323" w:rsidP="00A425D6">
      <w:pPr>
        <w:ind w:firstLine="360"/>
        <w:jc w:val="both"/>
        <w:rPr>
          <w:rFonts w:ascii="Times New Roman" w:hAnsi="Times New Roman"/>
          <w:sz w:val="24"/>
          <w:szCs w:val="24"/>
        </w:rPr>
      </w:pPr>
      <w:r w:rsidRPr="002F5DA5">
        <w:rPr>
          <w:rFonts w:ascii="Times New Roman" w:hAnsi="Times New Roman"/>
          <w:sz w:val="24"/>
          <w:szCs w:val="24"/>
        </w:rPr>
        <w:t xml:space="preserve">7.4.1. Обеспечивают разработку методических рекомендаций по совершенствованию системы охраны труда, в том числе по материально-техническому обеспечению организацией мер по охране труда. </w:t>
      </w:r>
    </w:p>
    <w:p w:rsidR="00586323" w:rsidRPr="002F5DA5" w:rsidRDefault="00586323" w:rsidP="00A425D6">
      <w:pPr>
        <w:ind w:firstLine="360"/>
        <w:jc w:val="both"/>
        <w:rPr>
          <w:rFonts w:ascii="Times New Roman" w:hAnsi="Times New Roman"/>
          <w:sz w:val="24"/>
          <w:szCs w:val="24"/>
        </w:rPr>
      </w:pPr>
      <w:r w:rsidRPr="002F5DA5">
        <w:rPr>
          <w:rFonts w:ascii="Times New Roman" w:hAnsi="Times New Roman"/>
          <w:sz w:val="24"/>
          <w:szCs w:val="24"/>
        </w:rPr>
        <w:t>7.4.2. Содействуют выполнению представлений и требований технических инспекторов труда и внештатных технических инспекторов труда, представлений уполномоченных (доверенных) лиц по охране труда профсоюзных организаций, выданных работодателям, по устранению выявленных в ходе проверок нарушений требований охраны труда и здоровья.</w:t>
      </w:r>
    </w:p>
    <w:p w:rsidR="00586323" w:rsidRPr="002F5DA5" w:rsidRDefault="00586323" w:rsidP="00A425D6">
      <w:pPr>
        <w:ind w:firstLine="360"/>
        <w:jc w:val="both"/>
        <w:rPr>
          <w:rFonts w:ascii="Times New Roman" w:hAnsi="Times New Roman"/>
          <w:sz w:val="24"/>
          <w:szCs w:val="24"/>
        </w:rPr>
      </w:pPr>
      <w:r w:rsidRPr="002F5DA5">
        <w:rPr>
          <w:rFonts w:ascii="Times New Roman" w:hAnsi="Times New Roman"/>
          <w:sz w:val="24"/>
          <w:szCs w:val="24"/>
        </w:rPr>
        <w:t xml:space="preserve">7.4.3. Регулярно рассматривают состояние условий и охраны труда, безопасности образовательного процесса, производственного травматизма и несчастных случаев с обучающимися во время пребывания в организации, осуществляющей образовательную деятельность. </w:t>
      </w:r>
    </w:p>
    <w:p w:rsidR="00586323" w:rsidRPr="002F5DA5" w:rsidRDefault="00586323" w:rsidP="00DE1A71">
      <w:pPr>
        <w:ind w:firstLine="360"/>
        <w:jc w:val="center"/>
        <w:rPr>
          <w:rFonts w:ascii="Times New Roman" w:hAnsi="Times New Roman"/>
          <w:sz w:val="24"/>
          <w:szCs w:val="24"/>
        </w:rPr>
      </w:pPr>
      <w:r w:rsidRPr="002F5DA5">
        <w:rPr>
          <w:rFonts w:ascii="Times New Roman" w:hAnsi="Times New Roman"/>
          <w:b/>
          <w:sz w:val="24"/>
          <w:szCs w:val="24"/>
        </w:rPr>
        <w:t>VIII. Содействие занятости, повышение квалификации и  закрепление профессиональных кадро</w:t>
      </w:r>
      <w:r w:rsidRPr="002F5DA5">
        <w:rPr>
          <w:rFonts w:ascii="Times New Roman" w:hAnsi="Times New Roman"/>
          <w:sz w:val="24"/>
          <w:szCs w:val="24"/>
        </w:rPr>
        <w:t>в</w:t>
      </w:r>
    </w:p>
    <w:p w:rsidR="00586323" w:rsidRDefault="00586323" w:rsidP="00A425D6">
      <w:pPr>
        <w:ind w:firstLine="360"/>
        <w:jc w:val="both"/>
        <w:rPr>
          <w:rFonts w:ascii="Times New Roman" w:hAnsi="Times New Roman"/>
          <w:sz w:val="24"/>
          <w:szCs w:val="24"/>
        </w:rPr>
      </w:pPr>
      <w:r w:rsidRPr="002F5DA5">
        <w:rPr>
          <w:rFonts w:ascii="Times New Roman" w:hAnsi="Times New Roman"/>
          <w:sz w:val="24"/>
          <w:szCs w:val="24"/>
        </w:rPr>
        <w:t xml:space="preserve">8.1.  Департамент:    </w:t>
      </w:r>
    </w:p>
    <w:p w:rsidR="00586323" w:rsidRDefault="00586323" w:rsidP="00A425D6">
      <w:pPr>
        <w:ind w:firstLine="360"/>
        <w:jc w:val="both"/>
        <w:rPr>
          <w:rFonts w:ascii="Times New Roman" w:hAnsi="Times New Roman"/>
          <w:sz w:val="24"/>
          <w:szCs w:val="24"/>
        </w:rPr>
      </w:pPr>
      <w:r w:rsidRPr="002F5DA5">
        <w:rPr>
          <w:rFonts w:ascii="Times New Roman" w:hAnsi="Times New Roman"/>
          <w:sz w:val="24"/>
          <w:szCs w:val="24"/>
        </w:rPr>
        <w:t>8.1.1.</w:t>
      </w:r>
      <w:r w:rsidRPr="002F5DA5">
        <w:rPr>
          <w:rFonts w:ascii="Times New Roman" w:hAnsi="Times New Roman"/>
          <w:sz w:val="24"/>
          <w:szCs w:val="24"/>
        </w:rPr>
        <w:tab/>
        <w:t xml:space="preserve">Содействует   проведению   государственной   политики   в    области занятости, дополнительного   профессионального   образования   по   программам повышения   квалификации   и   программам   профессиональной   переподготовки, трудоустройства выпускников, оказания эффективной помощи педагогическим работникам из числа молодежи  в  профессиональной  и  социальной  адаптации  и координирует работу  организаций по  эффективному  использованию  кадровых ресурсов.                        </w:t>
      </w:r>
    </w:p>
    <w:p w:rsidR="00586323" w:rsidRDefault="00586323" w:rsidP="00A425D6">
      <w:pPr>
        <w:ind w:firstLine="360"/>
        <w:jc w:val="both"/>
        <w:rPr>
          <w:rFonts w:ascii="Times New Roman" w:hAnsi="Times New Roman"/>
          <w:sz w:val="24"/>
          <w:szCs w:val="24"/>
        </w:rPr>
      </w:pPr>
      <w:r w:rsidRPr="002F5DA5">
        <w:rPr>
          <w:rFonts w:ascii="Times New Roman" w:hAnsi="Times New Roman"/>
          <w:sz w:val="24"/>
          <w:szCs w:val="24"/>
        </w:rPr>
        <w:t>8.1.2.</w:t>
      </w:r>
      <w:r w:rsidRPr="002F5DA5">
        <w:rPr>
          <w:rFonts w:ascii="Times New Roman" w:hAnsi="Times New Roman"/>
          <w:sz w:val="24"/>
          <w:szCs w:val="24"/>
        </w:rPr>
        <w:tab/>
        <w:t xml:space="preserve">Анализирует кадровый состав и потребность в кадрах образовательных организаций, потребность в получении   педагогическими  работниками  дополнительного   профессионального образования в целях формирования государственного задания.  Предусматривает выделение организациям средств для оплаты дополнительного профессионального образования по программам повышения квалификации и профессиональной переподготовки работников в составе субсидий на выполнение государственных услуг (работ), оказываемых образовательными организациями.          </w:t>
      </w:r>
      <w:r>
        <w:rPr>
          <w:rFonts w:ascii="Times New Roman" w:hAnsi="Times New Roman"/>
          <w:sz w:val="24"/>
          <w:szCs w:val="24"/>
        </w:rPr>
        <w:t xml:space="preserve">  </w:t>
      </w:r>
    </w:p>
    <w:p w:rsidR="00586323" w:rsidRDefault="00586323" w:rsidP="00A425D6">
      <w:pPr>
        <w:ind w:firstLine="360"/>
        <w:jc w:val="both"/>
        <w:rPr>
          <w:rFonts w:ascii="Times New Roman" w:hAnsi="Times New Roman"/>
          <w:sz w:val="24"/>
          <w:szCs w:val="24"/>
        </w:rPr>
      </w:pPr>
      <w:r w:rsidRPr="002F5DA5">
        <w:rPr>
          <w:rFonts w:ascii="Times New Roman" w:hAnsi="Times New Roman"/>
          <w:sz w:val="24"/>
          <w:szCs w:val="24"/>
        </w:rPr>
        <w:t>8.1.3.</w:t>
      </w:r>
      <w:r w:rsidRPr="002F5DA5">
        <w:rPr>
          <w:rFonts w:ascii="Times New Roman" w:hAnsi="Times New Roman"/>
          <w:sz w:val="24"/>
          <w:szCs w:val="24"/>
        </w:rPr>
        <w:tab/>
        <w:t xml:space="preserve">Координирует деятельность образовательных организаций, направленную на обеспечение современного развития кадрового потенциала сферы образования, рынка  педагогического  труда, на  востребованность  и  конкурентоспособность педагогической профессии, на формирование позитивного образа преподавателя, учителя в общественном сознании.                                                       </w:t>
      </w:r>
    </w:p>
    <w:p w:rsidR="00586323" w:rsidRDefault="00586323" w:rsidP="00A425D6">
      <w:pPr>
        <w:ind w:firstLine="360"/>
        <w:jc w:val="both"/>
        <w:rPr>
          <w:rFonts w:ascii="Times New Roman" w:hAnsi="Times New Roman"/>
          <w:sz w:val="24"/>
          <w:szCs w:val="24"/>
        </w:rPr>
      </w:pPr>
      <w:r w:rsidRPr="002F5DA5">
        <w:rPr>
          <w:rFonts w:ascii="Times New Roman" w:hAnsi="Times New Roman"/>
          <w:sz w:val="24"/>
          <w:szCs w:val="24"/>
        </w:rPr>
        <w:t>8.1.4.</w:t>
      </w:r>
      <w:r w:rsidRPr="002F5DA5">
        <w:rPr>
          <w:rFonts w:ascii="Times New Roman" w:hAnsi="Times New Roman"/>
          <w:sz w:val="24"/>
          <w:szCs w:val="24"/>
        </w:rPr>
        <w:tab/>
        <w:t xml:space="preserve">Определяет формы поощрения и общественного признания достижений работников организаций, осуществляющих образовательную деятельность, и иных граждан    Российской    Федерации   за   выдающиеся   достижения    (заслуги)    и многолетний добросовестный труд (службу) в сфере образования, научной, научно - технической деятельности,  воспитания,  опеки  и  попечительства в  отношении несовершеннолетних   граждан,   социальной   поддержки   и   социальной   защиты обучающихся образовательных организаций, а  также представляет  к   награждению  ведомственными   наградами   Министерства   образования   и   науки   Российской Федерации, наградами Кемеровской области, департамента образования и науки Кемеровской области. </w:t>
      </w:r>
    </w:p>
    <w:p w:rsidR="00586323" w:rsidRDefault="00586323" w:rsidP="00A425D6">
      <w:pPr>
        <w:ind w:firstLine="360"/>
        <w:jc w:val="both"/>
        <w:rPr>
          <w:rFonts w:ascii="Times New Roman" w:hAnsi="Times New Roman"/>
          <w:sz w:val="24"/>
          <w:szCs w:val="24"/>
        </w:rPr>
      </w:pPr>
      <w:r w:rsidRPr="002F5DA5">
        <w:rPr>
          <w:rFonts w:ascii="Times New Roman" w:hAnsi="Times New Roman"/>
          <w:sz w:val="24"/>
          <w:szCs w:val="24"/>
        </w:rPr>
        <w:t xml:space="preserve">                                                                                                                        </w:t>
      </w:r>
      <w:r>
        <w:rPr>
          <w:rFonts w:ascii="Times New Roman" w:hAnsi="Times New Roman"/>
          <w:sz w:val="24"/>
          <w:szCs w:val="24"/>
        </w:rPr>
        <w:t xml:space="preserve">                             </w:t>
      </w:r>
    </w:p>
    <w:p w:rsidR="00586323" w:rsidRPr="002F5DA5" w:rsidRDefault="00586323" w:rsidP="00A425D6">
      <w:pPr>
        <w:ind w:firstLine="360"/>
        <w:jc w:val="both"/>
        <w:rPr>
          <w:rFonts w:ascii="Times New Roman" w:hAnsi="Times New Roman"/>
          <w:sz w:val="24"/>
          <w:szCs w:val="24"/>
        </w:rPr>
      </w:pPr>
      <w:r w:rsidRPr="002F5DA5">
        <w:rPr>
          <w:rFonts w:ascii="Times New Roman" w:hAnsi="Times New Roman"/>
          <w:sz w:val="24"/>
          <w:szCs w:val="24"/>
        </w:rPr>
        <w:t>Департамент исходит из того, что согласно приказу Минобрнауки России от 26 сентября 2016 г. № 1223 «О ведомственных наградах Министерства образования и науки Российской Федерации», в редакции приказов Минобрнауки России от 19 июня 2017 г. № 567, от 30 октября 2017 г. № 1059 (зарегистрировано Минюстом России 25 ноября 2016 г., регистрационный № 44439), к награждению ведомственными наградами (включая Почётную грамоту Минобрнауки России и почётное звание «Почётный работник сферы образования Российской Федерации») могут быть представлены работники организаций, осуществляющих образовательную деятельность (независимо от их организационно-правовой формы), государственные гражданские и муниципальные служащие, руководители и работники аппарата Общероссийского Профсоюза образования и его региональных (межрегиональных) и территориальных организаций, а также иные категории лиц, имеющие заслуги в установленной сфере деятельности и отвечающие требованиям, установленным для представления к каждой из наград. Отсутствие у кандидатов  областных наград,  не является основанием для отказа при представлении к награждению ведомственными наградами.</w:t>
      </w:r>
    </w:p>
    <w:p w:rsidR="00586323" w:rsidRDefault="00586323" w:rsidP="00A425D6">
      <w:pPr>
        <w:ind w:firstLine="360"/>
        <w:jc w:val="both"/>
        <w:rPr>
          <w:rFonts w:ascii="Times New Roman" w:hAnsi="Times New Roman"/>
          <w:sz w:val="24"/>
          <w:szCs w:val="24"/>
        </w:rPr>
      </w:pPr>
      <w:r w:rsidRPr="002F5DA5">
        <w:rPr>
          <w:rFonts w:ascii="Times New Roman" w:hAnsi="Times New Roman"/>
          <w:sz w:val="24"/>
          <w:szCs w:val="24"/>
        </w:rPr>
        <w:t xml:space="preserve">При определении количества лиц и персональный состав представляемых к награждению по конкретным организациям (органам), учитывается мотивированное мнение соответствующих областного, территориального выборного профсоюзного органа и выборного органа первичной профсоюзной организации. </w:t>
      </w:r>
    </w:p>
    <w:p w:rsidR="00586323" w:rsidRDefault="00586323" w:rsidP="00A425D6">
      <w:pPr>
        <w:ind w:firstLine="360"/>
        <w:jc w:val="both"/>
        <w:rPr>
          <w:rFonts w:ascii="Times New Roman" w:hAnsi="Times New Roman"/>
          <w:sz w:val="24"/>
          <w:szCs w:val="24"/>
        </w:rPr>
      </w:pPr>
      <w:r w:rsidRPr="002F5DA5">
        <w:rPr>
          <w:rFonts w:ascii="Times New Roman" w:hAnsi="Times New Roman"/>
          <w:sz w:val="24"/>
          <w:szCs w:val="24"/>
        </w:rPr>
        <w:t xml:space="preserve">8.1.5. Принимает меры по повышению социального и профессионального статуса педагогических работников, качества кадрового потенциала образовательных организаций, создание необходимых безопасных и комфортных условий труда для работников сферы образования.       </w:t>
      </w:r>
    </w:p>
    <w:p w:rsidR="00586323" w:rsidRPr="002F5DA5" w:rsidRDefault="00586323" w:rsidP="00A425D6">
      <w:pPr>
        <w:ind w:firstLine="360"/>
        <w:jc w:val="both"/>
        <w:rPr>
          <w:rFonts w:ascii="Times New Roman" w:hAnsi="Times New Roman"/>
          <w:sz w:val="24"/>
          <w:szCs w:val="24"/>
        </w:rPr>
      </w:pPr>
      <w:r w:rsidRPr="002F5DA5">
        <w:rPr>
          <w:rFonts w:ascii="Times New Roman" w:hAnsi="Times New Roman"/>
          <w:sz w:val="24"/>
          <w:szCs w:val="24"/>
        </w:rPr>
        <w:t>8.1.6. Информирует Профсоюз не менее чем за три месяца о решениях, влекущих возможные массовые увольнения работников организаций, их числе, категориях и сроках проведения мероприятий по высвобождению работников.</w:t>
      </w:r>
    </w:p>
    <w:p w:rsidR="00586323" w:rsidRDefault="00586323" w:rsidP="00DE1A71">
      <w:pPr>
        <w:ind w:firstLine="360"/>
        <w:jc w:val="both"/>
        <w:rPr>
          <w:rFonts w:ascii="Times New Roman" w:hAnsi="Times New Roman"/>
          <w:sz w:val="24"/>
          <w:szCs w:val="24"/>
        </w:rPr>
      </w:pPr>
      <w:r w:rsidRPr="002F5DA5">
        <w:rPr>
          <w:rFonts w:ascii="Times New Roman" w:hAnsi="Times New Roman"/>
          <w:sz w:val="24"/>
          <w:szCs w:val="24"/>
        </w:rPr>
        <w:t>8.2.</w:t>
      </w:r>
      <w:r w:rsidRPr="002F5DA5">
        <w:rPr>
          <w:rFonts w:ascii="Times New Roman" w:hAnsi="Times New Roman"/>
          <w:sz w:val="24"/>
          <w:szCs w:val="24"/>
        </w:rPr>
        <w:tab/>
        <w:t xml:space="preserve">Стороны считают, что:                                        </w:t>
      </w:r>
    </w:p>
    <w:p w:rsidR="00586323" w:rsidRPr="002F5DA5" w:rsidRDefault="00586323" w:rsidP="00A425D6">
      <w:pPr>
        <w:ind w:firstLine="360"/>
        <w:jc w:val="both"/>
        <w:rPr>
          <w:rFonts w:ascii="Times New Roman" w:hAnsi="Times New Roman"/>
          <w:sz w:val="24"/>
          <w:szCs w:val="24"/>
        </w:rPr>
      </w:pPr>
      <w:r w:rsidRPr="002F5DA5">
        <w:rPr>
          <w:rFonts w:ascii="Times New Roman" w:hAnsi="Times New Roman"/>
          <w:sz w:val="24"/>
          <w:szCs w:val="24"/>
        </w:rPr>
        <w:t>8.2.1.</w:t>
      </w:r>
      <w:r w:rsidRPr="002F5DA5">
        <w:rPr>
          <w:rFonts w:ascii="Times New Roman" w:hAnsi="Times New Roman"/>
          <w:sz w:val="24"/>
          <w:szCs w:val="24"/>
        </w:rPr>
        <w:tab/>
        <w:t>Рассмотрение аттестационными комиссиями заявлений педагогических  работников о прохождении аттестации на ту же квалификационную категорию и принятие решений об установлении квалификационной категории для имеющих государственные награды, почетные звания, ведомственные знаки отличия, и иные поощрения,    полученные    за    достижения    в    педагогической    деятельности, педагогической науке, а также положительные результаты по итогам независимой  оценки   квалификации,    предусмотренной   нормативными   правовыми   актами  Российской  Федерации,  при проведении профессиональных конкурсов,  может осуществляться на основе указанных в заявлении сведений и с учетом иных данных  о     результатах     профессиональной     деятельности,     которые     подтверждены руководителем   организации   и   согласованы   с   выборным   органом   первичной профсоюзной организации.</w:t>
      </w:r>
    </w:p>
    <w:p w:rsidR="00586323" w:rsidRPr="002F5DA5" w:rsidRDefault="00586323" w:rsidP="00A425D6">
      <w:pPr>
        <w:ind w:firstLine="360"/>
        <w:jc w:val="both"/>
        <w:rPr>
          <w:rFonts w:ascii="Times New Roman" w:hAnsi="Times New Roman"/>
          <w:sz w:val="24"/>
          <w:szCs w:val="24"/>
        </w:rPr>
      </w:pPr>
      <w:r w:rsidRPr="00B10C07">
        <w:rPr>
          <w:rFonts w:ascii="Times New Roman" w:hAnsi="Times New Roman"/>
          <w:sz w:val="24"/>
          <w:szCs w:val="24"/>
          <w:highlight w:val="yellow"/>
        </w:rPr>
        <w:t>8.2.2.</w:t>
      </w:r>
      <w:r w:rsidRPr="00B10C07">
        <w:rPr>
          <w:rFonts w:ascii="Times New Roman" w:hAnsi="Times New Roman"/>
          <w:sz w:val="24"/>
          <w:szCs w:val="24"/>
          <w:highlight w:val="yellow"/>
        </w:rPr>
        <w:tab/>
        <w:t>Педагогическому   работнику,   имеющему   (имевшему)   первую   или  высшую квалификационную категорию по одной из должностей, не может быть отказано в прохождении аттестации на высшую квалификационную категорию по другой должности, в том числе, в случае, если на высшую квалификационную категорию   педагогический   работник   претендует   впервые,   не   имея   первой квалификационной категории.</w:t>
      </w:r>
    </w:p>
    <w:p w:rsidR="00586323" w:rsidRPr="002F5DA5" w:rsidRDefault="00586323" w:rsidP="00A425D6">
      <w:pPr>
        <w:ind w:firstLine="360"/>
        <w:jc w:val="both"/>
        <w:rPr>
          <w:rFonts w:ascii="Times New Roman" w:hAnsi="Times New Roman"/>
          <w:sz w:val="24"/>
          <w:szCs w:val="24"/>
        </w:rPr>
      </w:pPr>
      <w:r w:rsidRPr="002F5DA5">
        <w:rPr>
          <w:rFonts w:ascii="Times New Roman" w:hAnsi="Times New Roman"/>
          <w:sz w:val="24"/>
          <w:szCs w:val="24"/>
        </w:rPr>
        <w:t>8.3.</w:t>
      </w:r>
      <w:r w:rsidRPr="002F5DA5">
        <w:rPr>
          <w:rFonts w:ascii="Times New Roman" w:hAnsi="Times New Roman"/>
          <w:sz w:val="24"/>
          <w:szCs w:val="24"/>
        </w:rPr>
        <w:tab/>
        <w:t>При изменении типа,  организационно-правовой  формы, ликвидации организаций,   сокращении   численности   или   штата   работников   организаций Профсоюз представляет и защищает права и интересы членов Профсоюза по вопросам   индивидуальных   трудовых   и   непосредственно   связанных   с   ними отношений,  а в области коллективных прав  и  интересов  - всех работников, независимо от их членства в Профсоюзе.</w:t>
      </w:r>
    </w:p>
    <w:p w:rsidR="00586323" w:rsidRDefault="00586323" w:rsidP="00DE1A71">
      <w:pPr>
        <w:ind w:firstLine="360"/>
        <w:jc w:val="both"/>
        <w:rPr>
          <w:rFonts w:ascii="Times New Roman" w:hAnsi="Times New Roman"/>
          <w:sz w:val="24"/>
          <w:szCs w:val="24"/>
        </w:rPr>
      </w:pPr>
      <w:r w:rsidRPr="002F5DA5">
        <w:rPr>
          <w:rFonts w:ascii="Times New Roman" w:hAnsi="Times New Roman"/>
          <w:sz w:val="24"/>
          <w:szCs w:val="24"/>
        </w:rPr>
        <w:t xml:space="preserve"> 8.4. Стороны совместно: </w:t>
      </w:r>
    </w:p>
    <w:p w:rsidR="00586323" w:rsidRDefault="00586323" w:rsidP="00A425D6">
      <w:pPr>
        <w:ind w:firstLine="360"/>
        <w:jc w:val="both"/>
        <w:rPr>
          <w:rFonts w:ascii="Times New Roman" w:hAnsi="Times New Roman"/>
          <w:sz w:val="24"/>
          <w:szCs w:val="24"/>
        </w:rPr>
      </w:pPr>
      <w:r w:rsidRPr="002F5DA5">
        <w:rPr>
          <w:rFonts w:ascii="Times New Roman" w:hAnsi="Times New Roman"/>
          <w:sz w:val="24"/>
          <w:szCs w:val="24"/>
        </w:rPr>
        <w:t xml:space="preserve"> 8.4.1.</w:t>
      </w:r>
      <w:r w:rsidRPr="002F5DA5">
        <w:rPr>
          <w:rFonts w:ascii="Times New Roman" w:hAnsi="Times New Roman"/>
          <w:sz w:val="24"/>
          <w:szCs w:val="24"/>
        </w:rPr>
        <w:tab/>
        <w:t xml:space="preserve">Ежегодно рассматривают вопросы занятости, подготовки, получения дополнительного   профессионального   образования   по  программам   повышения квалификации и программам профессиональной  переподготовки работников (в том числе     высвобождаемых).                       </w:t>
      </w:r>
    </w:p>
    <w:p w:rsidR="00586323" w:rsidRDefault="00586323" w:rsidP="00DE1A71">
      <w:pPr>
        <w:ind w:firstLine="360"/>
        <w:jc w:val="both"/>
        <w:rPr>
          <w:rFonts w:ascii="Times New Roman" w:hAnsi="Times New Roman"/>
          <w:sz w:val="24"/>
          <w:szCs w:val="24"/>
        </w:rPr>
      </w:pPr>
      <w:r w:rsidRPr="002F5DA5">
        <w:rPr>
          <w:rFonts w:ascii="Times New Roman" w:hAnsi="Times New Roman"/>
          <w:sz w:val="24"/>
          <w:szCs w:val="24"/>
        </w:rPr>
        <w:t xml:space="preserve"> 8.4.2.</w:t>
      </w:r>
      <w:r w:rsidRPr="002F5DA5">
        <w:rPr>
          <w:rFonts w:ascii="Times New Roman" w:hAnsi="Times New Roman"/>
          <w:sz w:val="24"/>
          <w:szCs w:val="24"/>
        </w:rPr>
        <w:tab/>
        <w:t xml:space="preserve">При проведении структурных преобразований в отрасли не допускают массовых сокращений работников. </w:t>
      </w:r>
    </w:p>
    <w:p w:rsidR="00586323" w:rsidRPr="002F5DA5" w:rsidRDefault="00586323" w:rsidP="00A425D6">
      <w:pPr>
        <w:ind w:firstLine="360"/>
        <w:jc w:val="both"/>
        <w:rPr>
          <w:rFonts w:ascii="Times New Roman" w:hAnsi="Times New Roman"/>
          <w:sz w:val="24"/>
          <w:szCs w:val="24"/>
        </w:rPr>
      </w:pPr>
      <w:r w:rsidRPr="002F5DA5">
        <w:rPr>
          <w:rFonts w:ascii="Times New Roman" w:hAnsi="Times New Roman"/>
          <w:sz w:val="24"/>
          <w:szCs w:val="24"/>
        </w:rPr>
        <w:t>8.4.3.</w:t>
      </w:r>
      <w:r w:rsidRPr="002F5DA5">
        <w:rPr>
          <w:rFonts w:ascii="Times New Roman" w:hAnsi="Times New Roman"/>
          <w:sz w:val="24"/>
          <w:szCs w:val="24"/>
        </w:rPr>
        <w:tab/>
        <w:t>Принимают участие в разработке организационных мер, предупреждающих массовое сокращение численности работников организаций.</w:t>
      </w:r>
    </w:p>
    <w:p w:rsidR="00586323" w:rsidRPr="002F5DA5" w:rsidRDefault="00586323" w:rsidP="00A425D6">
      <w:pPr>
        <w:ind w:firstLine="360"/>
        <w:jc w:val="both"/>
        <w:rPr>
          <w:rFonts w:ascii="Times New Roman" w:hAnsi="Times New Roman"/>
          <w:sz w:val="24"/>
          <w:szCs w:val="24"/>
        </w:rPr>
      </w:pPr>
      <w:r w:rsidRPr="002F5DA5">
        <w:rPr>
          <w:rFonts w:ascii="Times New Roman" w:hAnsi="Times New Roman"/>
          <w:sz w:val="24"/>
          <w:szCs w:val="24"/>
        </w:rPr>
        <w:t>8.4.4.</w:t>
      </w:r>
      <w:r w:rsidRPr="002F5DA5">
        <w:rPr>
          <w:rFonts w:ascii="Times New Roman" w:hAnsi="Times New Roman"/>
          <w:sz w:val="24"/>
          <w:szCs w:val="24"/>
        </w:rPr>
        <w:tab/>
        <w:t xml:space="preserve">В целях достижения социального эффекта по результатам реализации направлений государственной политики развития образования принимают участие в разработке мер по: обновлению и качественному совершенствованию кадрового состава учреждений  образования.  </w:t>
      </w:r>
    </w:p>
    <w:p w:rsidR="00586323" w:rsidRPr="002F5DA5" w:rsidRDefault="00586323" w:rsidP="00A425D6">
      <w:pPr>
        <w:ind w:firstLine="360"/>
        <w:jc w:val="both"/>
        <w:rPr>
          <w:rFonts w:ascii="Times New Roman" w:hAnsi="Times New Roman"/>
          <w:sz w:val="24"/>
          <w:szCs w:val="24"/>
        </w:rPr>
      </w:pPr>
      <w:r w:rsidRPr="002F5DA5">
        <w:rPr>
          <w:rFonts w:ascii="Times New Roman" w:hAnsi="Times New Roman"/>
          <w:sz w:val="24"/>
          <w:szCs w:val="24"/>
        </w:rPr>
        <w:t>снижению текучести кадров в сфере образования, повышению уровня квалификации педагогических работников, увеличение количества преподавателей, получивших дополнительное профессиональное образование по программам повышения квалификации и программам профессиональной переподготовки;                                                                                 реализации права педагогических работников на дополнительное профессиональное образование по профилю педагогической деятельности не реже одного раза в три года, в том числе в ведущих российских  образовательных организациях, и научно-образовательных центрах.</w:t>
      </w:r>
    </w:p>
    <w:p w:rsidR="00586323" w:rsidRPr="002F5DA5" w:rsidRDefault="00586323" w:rsidP="00A425D6">
      <w:pPr>
        <w:ind w:firstLine="360"/>
        <w:jc w:val="both"/>
        <w:rPr>
          <w:rFonts w:ascii="Times New Roman" w:hAnsi="Times New Roman"/>
          <w:sz w:val="24"/>
          <w:szCs w:val="24"/>
        </w:rPr>
      </w:pPr>
      <w:r w:rsidRPr="002F5DA5">
        <w:rPr>
          <w:rFonts w:ascii="Times New Roman" w:hAnsi="Times New Roman"/>
          <w:sz w:val="24"/>
          <w:szCs w:val="24"/>
        </w:rPr>
        <w:t>8.5.</w:t>
      </w:r>
      <w:r w:rsidRPr="002F5DA5">
        <w:rPr>
          <w:rFonts w:ascii="Times New Roman" w:hAnsi="Times New Roman"/>
          <w:sz w:val="24"/>
          <w:szCs w:val="24"/>
        </w:rPr>
        <w:tab/>
        <w:t>Департамент  и  Профсоюз   совместно   участвуют   в совершенствовании  порядка проведения  аттестации педагогических работников организаций,   осуществляющих  образовательную  деятельность.</w:t>
      </w:r>
    </w:p>
    <w:p w:rsidR="00586323" w:rsidRDefault="00586323" w:rsidP="00A425D6">
      <w:pPr>
        <w:ind w:firstLine="360"/>
        <w:jc w:val="both"/>
        <w:rPr>
          <w:rFonts w:ascii="Times New Roman" w:hAnsi="Times New Roman"/>
          <w:sz w:val="24"/>
          <w:szCs w:val="24"/>
        </w:rPr>
      </w:pPr>
      <w:r w:rsidRPr="002F5DA5">
        <w:rPr>
          <w:rFonts w:ascii="Times New Roman" w:hAnsi="Times New Roman"/>
          <w:sz w:val="24"/>
          <w:szCs w:val="24"/>
        </w:rPr>
        <w:t>8.6.</w:t>
      </w:r>
      <w:r w:rsidRPr="002F5DA5">
        <w:rPr>
          <w:rFonts w:ascii="Times New Roman" w:hAnsi="Times New Roman"/>
          <w:sz w:val="24"/>
          <w:szCs w:val="24"/>
        </w:rPr>
        <w:tab/>
        <w:t xml:space="preserve">Стороны договорились: </w:t>
      </w:r>
    </w:p>
    <w:p w:rsidR="00586323" w:rsidRPr="002F5DA5" w:rsidRDefault="00586323" w:rsidP="00A425D6">
      <w:pPr>
        <w:ind w:firstLine="360"/>
        <w:jc w:val="both"/>
        <w:rPr>
          <w:rFonts w:ascii="Times New Roman" w:hAnsi="Times New Roman"/>
          <w:sz w:val="24"/>
          <w:szCs w:val="24"/>
        </w:rPr>
      </w:pPr>
      <w:r w:rsidRPr="002F5DA5">
        <w:rPr>
          <w:rFonts w:ascii="Times New Roman" w:hAnsi="Times New Roman"/>
          <w:sz w:val="24"/>
          <w:szCs w:val="24"/>
        </w:rPr>
        <w:t>8.6.1. Совместно обеспечивать выполнение работодателями требований о своевременном не менее чем за три месяца и в полном объеме представлении органам службы занятости и выборному профсоюзному органу первичной профсоюзной организации информации о возможных массовых увольнениях работников в связи с сокращением численности или штата, а также в случае ликвидации организации.</w:t>
      </w:r>
    </w:p>
    <w:p w:rsidR="000F612A" w:rsidRDefault="00586323" w:rsidP="000F612A">
      <w:pPr>
        <w:ind w:firstLine="397"/>
        <w:jc w:val="both"/>
        <w:rPr>
          <w:rFonts w:ascii="Times New Roman" w:hAnsi="Times New Roman"/>
          <w:sz w:val="24"/>
          <w:szCs w:val="24"/>
        </w:rPr>
      </w:pPr>
      <w:r w:rsidRPr="002F5DA5">
        <w:rPr>
          <w:rFonts w:ascii="Times New Roman" w:hAnsi="Times New Roman"/>
          <w:sz w:val="24"/>
          <w:szCs w:val="24"/>
        </w:rPr>
        <w:t xml:space="preserve">При этом увольнение считается массовым в следующих случаях: ликвидация организации с численностью работающих 15 и более человек; сокращение численности или штата работников в количестве: 20 и более человек в течение 30 дней; 60 и более человек в течение 60 дней; 100 и более человек в течение 90 дней; увольнение 10 и более процентов работников в течение 90 календарных дней в организации. </w:t>
      </w:r>
    </w:p>
    <w:p w:rsidR="00586323" w:rsidRDefault="00586323" w:rsidP="000F612A">
      <w:pPr>
        <w:ind w:firstLine="397"/>
        <w:jc w:val="both"/>
        <w:rPr>
          <w:rFonts w:ascii="Times New Roman" w:hAnsi="Times New Roman"/>
          <w:sz w:val="24"/>
          <w:szCs w:val="24"/>
        </w:rPr>
      </w:pPr>
      <w:r w:rsidRPr="002F5DA5">
        <w:rPr>
          <w:rFonts w:ascii="Times New Roman" w:hAnsi="Times New Roman"/>
          <w:sz w:val="24"/>
          <w:szCs w:val="24"/>
        </w:rPr>
        <w:t>8.6.2.</w:t>
      </w:r>
      <w:r w:rsidRPr="002F5DA5">
        <w:rPr>
          <w:rFonts w:ascii="Times New Roman" w:hAnsi="Times New Roman"/>
          <w:sz w:val="24"/>
          <w:szCs w:val="24"/>
        </w:rPr>
        <w:tab/>
        <w:t>В целях содействия реализации программы, связанной с развитием инклюзивного образования стороны считают необходимым определить меры по подготовке, переподготовке и дополнительному профессиональному образованию педагогических работников, регулирования трудовых прав    педагогических работников, осуществляющих инклюзивное образование.</w:t>
      </w:r>
    </w:p>
    <w:p w:rsidR="00586323" w:rsidRDefault="00586323" w:rsidP="00DE1A71">
      <w:pPr>
        <w:ind w:firstLine="360"/>
        <w:jc w:val="both"/>
        <w:rPr>
          <w:rFonts w:ascii="Times New Roman" w:hAnsi="Times New Roman"/>
          <w:sz w:val="24"/>
          <w:szCs w:val="24"/>
        </w:rPr>
      </w:pPr>
      <w:r w:rsidRPr="002F5DA5">
        <w:rPr>
          <w:rFonts w:ascii="Times New Roman" w:hAnsi="Times New Roman"/>
          <w:sz w:val="24"/>
          <w:szCs w:val="24"/>
        </w:rPr>
        <w:t>8.6.3.</w:t>
      </w:r>
      <w:r w:rsidRPr="002F5DA5">
        <w:rPr>
          <w:rFonts w:ascii="Times New Roman" w:hAnsi="Times New Roman"/>
          <w:sz w:val="24"/>
          <w:szCs w:val="24"/>
        </w:rPr>
        <w:tab/>
        <w:t xml:space="preserve">Совместно участвовать в организации и проведении областных  этапов  Всероссийских конкурсов:   «Учитель года  России»,  "Сердце отдаю детям",  "Педагог - психолог России",  "За нравственный подвиг учителя",  «Воспитатель    года    России»,    Всероссийского    конкурса    «Студенческий   лидер»;   областных конкурсов:  "Педагогические таланты Кузбасса", "ИТ- педагог Кузбасса </w:t>
      </w:r>
      <w:r w:rsidRPr="002F5DA5">
        <w:rPr>
          <w:rFonts w:ascii="Times New Roman" w:hAnsi="Times New Roman"/>
          <w:sz w:val="24"/>
          <w:szCs w:val="24"/>
          <w:lang w:val="en-US"/>
        </w:rPr>
        <w:t>XXI</w:t>
      </w:r>
      <w:r w:rsidRPr="002F5DA5">
        <w:rPr>
          <w:rFonts w:ascii="Times New Roman" w:hAnsi="Times New Roman"/>
          <w:sz w:val="24"/>
          <w:szCs w:val="24"/>
        </w:rPr>
        <w:t xml:space="preserve"> века", "Самый классный классный", "Кузбасское БлогоОбразование", " Лучший образовательный сайт", "Лучший школьный библиотекарь Кузбасса", " Туристический слёт педагогов Кемеровской области", "Преподаватель года". </w:t>
      </w:r>
    </w:p>
    <w:p w:rsidR="00586323" w:rsidRPr="002F5DA5" w:rsidRDefault="00586323" w:rsidP="00DE1A71">
      <w:pPr>
        <w:ind w:firstLine="360"/>
        <w:jc w:val="both"/>
        <w:rPr>
          <w:rFonts w:ascii="Times New Roman" w:hAnsi="Times New Roman"/>
          <w:sz w:val="24"/>
          <w:szCs w:val="24"/>
        </w:rPr>
      </w:pPr>
      <w:r w:rsidRPr="002F5DA5">
        <w:rPr>
          <w:rFonts w:ascii="Times New Roman" w:hAnsi="Times New Roman"/>
          <w:sz w:val="24"/>
          <w:szCs w:val="24"/>
        </w:rPr>
        <w:t>8.6.4.</w:t>
      </w:r>
      <w:r w:rsidRPr="002F5DA5">
        <w:rPr>
          <w:rFonts w:ascii="Times New Roman" w:hAnsi="Times New Roman"/>
          <w:sz w:val="24"/>
          <w:szCs w:val="24"/>
        </w:rPr>
        <w:tab/>
        <w:t xml:space="preserve">Содействовать созданию советов молодых преподавателей, учителей и других педагогических работников с целью привлечения внимания к их проблемам и обеспечения взаимодействия с органами государственной власти, органами местного самоуправления, общественными организациями в решении социально-экономических и профессиональных проблем.         </w:t>
      </w:r>
    </w:p>
    <w:p w:rsidR="00586323" w:rsidRDefault="00586323" w:rsidP="00A425D6">
      <w:pPr>
        <w:ind w:firstLine="360"/>
        <w:jc w:val="both"/>
        <w:rPr>
          <w:rFonts w:ascii="Times New Roman" w:hAnsi="Times New Roman"/>
          <w:sz w:val="24"/>
          <w:szCs w:val="24"/>
        </w:rPr>
      </w:pPr>
      <w:r w:rsidRPr="002F5DA5">
        <w:rPr>
          <w:rFonts w:ascii="Times New Roman" w:hAnsi="Times New Roman"/>
          <w:sz w:val="24"/>
          <w:szCs w:val="24"/>
        </w:rPr>
        <w:t xml:space="preserve">8.7. Стороны рекомендуют предусматривать в коллективных договорах и соглашениях обязательства по: </w:t>
      </w:r>
    </w:p>
    <w:p w:rsidR="00586323" w:rsidRDefault="00586323" w:rsidP="00A425D6">
      <w:pPr>
        <w:ind w:firstLine="360"/>
        <w:jc w:val="both"/>
        <w:rPr>
          <w:rFonts w:ascii="Times New Roman" w:hAnsi="Times New Roman"/>
          <w:sz w:val="24"/>
          <w:szCs w:val="24"/>
        </w:rPr>
      </w:pPr>
      <w:r w:rsidRPr="002F5DA5">
        <w:rPr>
          <w:rFonts w:ascii="Times New Roman" w:hAnsi="Times New Roman"/>
          <w:sz w:val="24"/>
          <w:szCs w:val="24"/>
        </w:rPr>
        <w:t xml:space="preserve"> сохранению количества рабочих мест;</w:t>
      </w:r>
    </w:p>
    <w:p w:rsidR="00586323" w:rsidRPr="002F5DA5" w:rsidRDefault="00586323" w:rsidP="00A425D6">
      <w:pPr>
        <w:ind w:firstLine="360"/>
        <w:jc w:val="both"/>
        <w:rPr>
          <w:rFonts w:ascii="Times New Roman" w:hAnsi="Times New Roman"/>
          <w:sz w:val="24"/>
          <w:szCs w:val="24"/>
        </w:rPr>
      </w:pPr>
      <w:r>
        <w:rPr>
          <w:rFonts w:ascii="Times New Roman" w:hAnsi="Times New Roman"/>
          <w:sz w:val="24"/>
          <w:szCs w:val="24"/>
        </w:rPr>
        <w:t xml:space="preserve"> </w:t>
      </w:r>
      <w:r w:rsidRPr="002F5DA5">
        <w:rPr>
          <w:rFonts w:ascii="Times New Roman" w:hAnsi="Times New Roman"/>
          <w:sz w:val="24"/>
          <w:szCs w:val="24"/>
        </w:rPr>
        <w:t>проведению с выборными органами первичных профсоюзных организаций консультаций по проблемам занятости высвобождаемых работников, возможности предоставления им социальных гарантий в зависимости от стажа работы в данной организации, источников их финансирования;</w:t>
      </w:r>
    </w:p>
    <w:p w:rsidR="00586323" w:rsidRDefault="00586323" w:rsidP="00A425D6">
      <w:pPr>
        <w:ind w:firstLine="360"/>
        <w:jc w:val="both"/>
        <w:rPr>
          <w:rFonts w:ascii="Times New Roman" w:hAnsi="Times New Roman"/>
          <w:sz w:val="24"/>
          <w:szCs w:val="24"/>
        </w:rPr>
      </w:pPr>
      <w:r w:rsidRPr="002F5DA5">
        <w:rPr>
          <w:rFonts w:ascii="Times New Roman" w:hAnsi="Times New Roman"/>
          <w:sz w:val="24"/>
          <w:szCs w:val="24"/>
        </w:rPr>
        <w:t xml:space="preserve">определению более льготных критериев массового высвобождения работников с учетом специфики социально-экономической и кадровой ситуации в субъекте Российской Федерации и особенностей деятельности организаций; </w:t>
      </w:r>
    </w:p>
    <w:p w:rsidR="008A4830" w:rsidRDefault="00586323" w:rsidP="00A425D6">
      <w:pPr>
        <w:ind w:firstLine="360"/>
        <w:jc w:val="both"/>
        <w:rPr>
          <w:rFonts w:ascii="Times New Roman" w:hAnsi="Times New Roman"/>
          <w:sz w:val="24"/>
          <w:szCs w:val="24"/>
        </w:rPr>
      </w:pPr>
      <w:r w:rsidRPr="002F5DA5">
        <w:rPr>
          <w:rFonts w:ascii="Times New Roman" w:hAnsi="Times New Roman"/>
          <w:sz w:val="24"/>
          <w:szCs w:val="24"/>
        </w:rPr>
        <w:t xml:space="preserve">обеспечению гарантий и компенсаций высвобождаемым работникам;                                     предоставлению высвобождаемым работникам дополнительных по сравнению с установленными трудовым законодательством гарантий и компенсаций;                                                                            </w:t>
      </w:r>
    </w:p>
    <w:p w:rsidR="00586323" w:rsidRDefault="00586323" w:rsidP="00A425D6">
      <w:pPr>
        <w:ind w:firstLine="360"/>
        <w:jc w:val="both"/>
        <w:rPr>
          <w:rFonts w:ascii="Times New Roman" w:hAnsi="Times New Roman"/>
          <w:sz w:val="24"/>
          <w:szCs w:val="24"/>
        </w:rPr>
      </w:pPr>
      <w:r w:rsidRPr="002F5DA5">
        <w:rPr>
          <w:rFonts w:ascii="Times New Roman" w:hAnsi="Times New Roman"/>
          <w:sz w:val="24"/>
          <w:szCs w:val="24"/>
        </w:rPr>
        <w:t xml:space="preserve">предупреждению работников о возможном сокращении численности или штата не менее чем за 3 месяца и предоставлению времени работнику для поиска работы в течение рабочего дня; недопущению увольнения работников предпенсионного возраста (за два года до наступления общеустановленного пенсионного возраста), а в случае увольнения -с обязательным уведомлением об этом территориальных органов занятости и территориальной организации Профсоюза не менее чем за 2 месяца; </w:t>
      </w:r>
    </w:p>
    <w:p w:rsidR="00586323" w:rsidRDefault="00586323" w:rsidP="00A425D6">
      <w:pPr>
        <w:ind w:firstLine="360"/>
        <w:jc w:val="both"/>
        <w:rPr>
          <w:rFonts w:ascii="Times New Roman" w:hAnsi="Times New Roman"/>
          <w:sz w:val="24"/>
          <w:szCs w:val="24"/>
        </w:rPr>
      </w:pPr>
      <w:r w:rsidRPr="002F5DA5">
        <w:rPr>
          <w:rFonts w:ascii="Times New Roman" w:hAnsi="Times New Roman"/>
          <w:sz w:val="24"/>
          <w:szCs w:val="24"/>
        </w:rPr>
        <w:t xml:space="preserve">определению порядка проведения для получения дополнительного профессионального образования по программам повышения квалификации и программам профессиональной переподготовки;                        </w:t>
      </w:r>
    </w:p>
    <w:p w:rsidR="00586323" w:rsidRDefault="00586323" w:rsidP="00A425D6">
      <w:pPr>
        <w:ind w:firstLine="360"/>
        <w:jc w:val="both"/>
        <w:rPr>
          <w:rFonts w:ascii="Times New Roman" w:hAnsi="Times New Roman"/>
          <w:sz w:val="24"/>
          <w:szCs w:val="24"/>
        </w:rPr>
      </w:pPr>
      <w:r w:rsidRPr="002F5DA5">
        <w:rPr>
          <w:rFonts w:ascii="Times New Roman" w:hAnsi="Times New Roman"/>
          <w:sz w:val="24"/>
          <w:szCs w:val="24"/>
        </w:rPr>
        <w:t xml:space="preserve"> созданию условий для получения дополнительного профессионального образования по программам повышения квалификации и программам профессиональной переподготовки работников;</w:t>
      </w:r>
    </w:p>
    <w:p w:rsidR="00586323" w:rsidRDefault="00586323" w:rsidP="00A425D6">
      <w:pPr>
        <w:ind w:firstLine="360"/>
        <w:jc w:val="both"/>
        <w:rPr>
          <w:rFonts w:ascii="Times New Roman" w:hAnsi="Times New Roman"/>
          <w:sz w:val="24"/>
          <w:szCs w:val="24"/>
        </w:rPr>
      </w:pPr>
      <w:r w:rsidRPr="002F5DA5">
        <w:rPr>
          <w:rFonts w:ascii="Times New Roman" w:hAnsi="Times New Roman"/>
          <w:sz w:val="24"/>
          <w:szCs w:val="24"/>
        </w:rPr>
        <w:t xml:space="preserve">недопущению увольнения работников, в связи с сокращением численности или штата организации, впервые поступивших на работу по полученной специальности в течение трех лет;                  </w:t>
      </w:r>
    </w:p>
    <w:p w:rsidR="00586323" w:rsidRPr="002F5DA5" w:rsidRDefault="00586323" w:rsidP="00A425D6">
      <w:pPr>
        <w:ind w:firstLine="360"/>
        <w:jc w:val="both"/>
        <w:rPr>
          <w:rFonts w:ascii="Times New Roman" w:hAnsi="Times New Roman"/>
          <w:sz w:val="24"/>
          <w:szCs w:val="24"/>
        </w:rPr>
      </w:pPr>
      <w:r w:rsidRPr="002F5DA5">
        <w:rPr>
          <w:rFonts w:ascii="Times New Roman" w:hAnsi="Times New Roman"/>
          <w:sz w:val="24"/>
          <w:szCs w:val="24"/>
        </w:rPr>
        <w:t>созданию условий по обеспечению права учителей,  преподавателей для получения дополнительного профессионального образования по программам повышения квалификации и программам профессиональной переподготовки для работы в образовательном пространстве, требующем знание языков, приемов электронного обучения, новых инструментов оценки качества знаний.</w:t>
      </w:r>
    </w:p>
    <w:p w:rsidR="00586323" w:rsidRPr="00DE1A71" w:rsidRDefault="00586323" w:rsidP="00DE1A71">
      <w:pPr>
        <w:ind w:firstLine="360"/>
        <w:jc w:val="center"/>
        <w:rPr>
          <w:rFonts w:ascii="Times New Roman" w:hAnsi="Times New Roman"/>
          <w:b/>
          <w:sz w:val="24"/>
          <w:szCs w:val="24"/>
        </w:rPr>
      </w:pPr>
      <w:r w:rsidRPr="00DE1A71">
        <w:rPr>
          <w:rFonts w:ascii="Times New Roman" w:hAnsi="Times New Roman"/>
          <w:b/>
          <w:sz w:val="24"/>
          <w:szCs w:val="24"/>
        </w:rPr>
        <w:t>IX. Социальные гарантии, льготы, компенсации</w:t>
      </w:r>
    </w:p>
    <w:p w:rsidR="00586323" w:rsidRPr="002F5DA5" w:rsidRDefault="00586323" w:rsidP="00A425D6">
      <w:pPr>
        <w:ind w:firstLine="360"/>
        <w:jc w:val="both"/>
        <w:rPr>
          <w:rFonts w:ascii="Times New Roman" w:hAnsi="Times New Roman"/>
          <w:sz w:val="24"/>
          <w:szCs w:val="24"/>
        </w:rPr>
      </w:pPr>
      <w:r w:rsidRPr="002F5DA5">
        <w:rPr>
          <w:rFonts w:ascii="Times New Roman" w:hAnsi="Times New Roman"/>
          <w:sz w:val="24"/>
          <w:szCs w:val="24"/>
        </w:rPr>
        <w:t>Стороны исходят из того, что:</w:t>
      </w:r>
    </w:p>
    <w:p w:rsidR="00586323" w:rsidRDefault="00586323" w:rsidP="00A425D6">
      <w:pPr>
        <w:ind w:firstLine="360"/>
        <w:jc w:val="both"/>
        <w:rPr>
          <w:rFonts w:ascii="Times New Roman" w:hAnsi="Times New Roman"/>
          <w:sz w:val="24"/>
          <w:szCs w:val="24"/>
        </w:rPr>
      </w:pPr>
      <w:r w:rsidRPr="002F5DA5">
        <w:rPr>
          <w:rFonts w:ascii="Times New Roman" w:hAnsi="Times New Roman"/>
          <w:sz w:val="24"/>
          <w:szCs w:val="24"/>
        </w:rPr>
        <w:t xml:space="preserve">9.1. Если порядком предоставления средств не установлено иное, учреждения самостоятельно определяют направления использования средств, полученных ими из соответствующего бюджета и иных источников, не запрещенных законодательством Российской Федерации, в том числе на: установление выплат стимулирующего характера, улучшение условий труда   и быта, удешевление стоимости общественного питания, организацию отдыха работников, их семей, мероприятия по охране здоровья и оздоровлению работников, реализацию программ негосударственного пенсионного обеспечения, другие социальные нужды работников и их детей;               </w:t>
      </w:r>
    </w:p>
    <w:p w:rsidR="00586323" w:rsidRPr="002F5DA5" w:rsidRDefault="00586323" w:rsidP="00A425D6">
      <w:pPr>
        <w:ind w:firstLine="360"/>
        <w:jc w:val="both"/>
        <w:rPr>
          <w:rFonts w:ascii="Times New Roman" w:hAnsi="Times New Roman"/>
          <w:sz w:val="24"/>
          <w:szCs w:val="24"/>
        </w:rPr>
      </w:pPr>
      <w:r w:rsidRPr="002F5DA5">
        <w:rPr>
          <w:rFonts w:ascii="Times New Roman" w:hAnsi="Times New Roman"/>
          <w:sz w:val="24"/>
          <w:szCs w:val="24"/>
        </w:rPr>
        <w:t>укрепление материально-технической, базы, содержание зданий и сооружений, капитальный ремонт,  благоустройство территорий и другие производственные нужды, а также долевое участие в строительстве жилья работникам;</w:t>
      </w:r>
    </w:p>
    <w:p w:rsidR="00586323" w:rsidRDefault="00586323" w:rsidP="00DE1A71">
      <w:pPr>
        <w:ind w:firstLine="360"/>
        <w:jc w:val="both"/>
        <w:rPr>
          <w:rFonts w:ascii="Times New Roman" w:hAnsi="Times New Roman"/>
          <w:sz w:val="24"/>
          <w:szCs w:val="24"/>
        </w:rPr>
      </w:pPr>
      <w:r w:rsidRPr="002F5DA5">
        <w:rPr>
          <w:rFonts w:ascii="Times New Roman" w:hAnsi="Times New Roman"/>
          <w:sz w:val="24"/>
          <w:szCs w:val="24"/>
        </w:rPr>
        <w:t>9.2.</w:t>
      </w:r>
      <w:r w:rsidRPr="002F5DA5">
        <w:rPr>
          <w:rFonts w:ascii="Times New Roman" w:hAnsi="Times New Roman"/>
          <w:sz w:val="24"/>
          <w:szCs w:val="24"/>
        </w:rPr>
        <w:tab/>
        <w:t>Стороны выражают намерения продолжить работу по выработке предложений, касающихся:</w:t>
      </w:r>
    </w:p>
    <w:p w:rsidR="00586323" w:rsidRDefault="00586323" w:rsidP="00A425D6">
      <w:pPr>
        <w:ind w:firstLine="360"/>
        <w:jc w:val="both"/>
        <w:rPr>
          <w:rFonts w:ascii="Times New Roman" w:hAnsi="Times New Roman"/>
          <w:sz w:val="24"/>
          <w:szCs w:val="24"/>
        </w:rPr>
      </w:pPr>
      <w:r w:rsidRPr="002F5DA5">
        <w:rPr>
          <w:rFonts w:ascii="Times New Roman" w:hAnsi="Times New Roman"/>
          <w:sz w:val="24"/>
          <w:szCs w:val="24"/>
        </w:rPr>
        <w:t>сохранения существующего уровня прав и гарантий в сфере предоставления льгот  по   оплате   жилья   и   коммунальных  услуг  работникам  образовательных учреждений на территории Кемеровской области;</w:t>
      </w:r>
    </w:p>
    <w:p w:rsidR="00586323" w:rsidRDefault="00586323" w:rsidP="00A425D6">
      <w:pPr>
        <w:ind w:firstLine="360"/>
        <w:jc w:val="both"/>
        <w:rPr>
          <w:rFonts w:ascii="Times New Roman" w:hAnsi="Times New Roman"/>
          <w:sz w:val="24"/>
          <w:szCs w:val="24"/>
        </w:rPr>
      </w:pPr>
      <w:r w:rsidRPr="002F5DA5">
        <w:rPr>
          <w:rFonts w:ascii="Times New Roman" w:hAnsi="Times New Roman"/>
          <w:sz w:val="24"/>
          <w:szCs w:val="24"/>
        </w:rPr>
        <w:t>поддержки работников из числа молодежи;</w:t>
      </w:r>
    </w:p>
    <w:p w:rsidR="00586323" w:rsidRDefault="00586323" w:rsidP="00A425D6">
      <w:pPr>
        <w:ind w:firstLine="360"/>
        <w:jc w:val="both"/>
        <w:rPr>
          <w:rFonts w:ascii="Times New Roman" w:hAnsi="Times New Roman"/>
          <w:sz w:val="24"/>
          <w:szCs w:val="24"/>
        </w:rPr>
      </w:pPr>
      <w:r w:rsidRPr="002F5DA5">
        <w:rPr>
          <w:rFonts w:ascii="Times New Roman" w:hAnsi="Times New Roman"/>
          <w:sz w:val="24"/>
          <w:szCs w:val="24"/>
        </w:rPr>
        <w:t xml:space="preserve">системы мер по социальной поддержке работников; </w:t>
      </w:r>
    </w:p>
    <w:p w:rsidR="00586323" w:rsidRPr="002F5DA5" w:rsidRDefault="00586323" w:rsidP="00A425D6">
      <w:pPr>
        <w:ind w:firstLine="360"/>
        <w:jc w:val="both"/>
        <w:rPr>
          <w:rFonts w:ascii="Times New Roman" w:hAnsi="Times New Roman"/>
          <w:sz w:val="24"/>
          <w:szCs w:val="24"/>
        </w:rPr>
      </w:pPr>
      <w:r w:rsidRPr="002F5DA5">
        <w:rPr>
          <w:rFonts w:ascii="Times New Roman" w:hAnsi="Times New Roman"/>
          <w:sz w:val="24"/>
          <w:szCs w:val="24"/>
        </w:rPr>
        <w:t>обеспечения служебным жильем работников из числа молодежи;                                                    предоставления работникам права пользования за счет бюджетных средств санаторно-курортным лечением, санаториями-профилакториями и спортивно-оздоровительными лагерями;</w:t>
      </w:r>
    </w:p>
    <w:p w:rsidR="00586323" w:rsidRPr="002F5DA5" w:rsidRDefault="00586323" w:rsidP="00A425D6">
      <w:pPr>
        <w:ind w:firstLine="360"/>
        <w:jc w:val="both"/>
        <w:rPr>
          <w:rFonts w:ascii="Times New Roman" w:hAnsi="Times New Roman"/>
          <w:sz w:val="24"/>
          <w:szCs w:val="24"/>
        </w:rPr>
      </w:pPr>
      <w:r w:rsidRPr="002F5DA5">
        <w:rPr>
          <w:rFonts w:ascii="Times New Roman" w:hAnsi="Times New Roman"/>
          <w:sz w:val="24"/>
          <w:szCs w:val="24"/>
        </w:rPr>
        <w:t>9.3.</w:t>
      </w:r>
      <w:r w:rsidRPr="002F5DA5">
        <w:rPr>
          <w:rFonts w:ascii="Times New Roman" w:hAnsi="Times New Roman"/>
          <w:sz w:val="24"/>
          <w:szCs w:val="24"/>
        </w:rPr>
        <w:tab/>
        <w:t>Департамент в пределах своей компетенции содействует сохранению и принятию организациями на баланс объектов социальной сферы   и оказывает им помощь при решении этих вопросов.</w:t>
      </w:r>
    </w:p>
    <w:p w:rsidR="00586323" w:rsidRPr="002F5DA5" w:rsidRDefault="00586323" w:rsidP="00A425D6">
      <w:pPr>
        <w:ind w:firstLine="360"/>
        <w:jc w:val="both"/>
        <w:rPr>
          <w:rFonts w:ascii="Times New Roman" w:hAnsi="Times New Roman"/>
          <w:sz w:val="24"/>
          <w:szCs w:val="24"/>
        </w:rPr>
      </w:pPr>
      <w:r w:rsidRPr="002F5DA5">
        <w:rPr>
          <w:rFonts w:ascii="Times New Roman" w:hAnsi="Times New Roman"/>
          <w:sz w:val="24"/>
          <w:szCs w:val="24"/>
        </w:rPr>
        <w:t>9.4.</w:t>
      </w:r>
      <w:r w:rsidRPr="002F5DA5">
        <w:rPr>
          <w:rFonts w:ascii="Times New Roman" w:hAnsi="Times New Roman"/>
          <w:sz w:val="24"/>
          <w:szCs w:val="24"/>
        </w:rPr>
        <w:tab/>
        <w:t>Стороны рекомендуют предусматривать в коллективных договорах, соглашениях: выделение дополнительных средств из внебюджетных источников для санаторно-курортного лечения и отдыха работников;                                                                                                                  установление конкретных размеров бюджетных средств, выделяемых на развитие социальной сферы, в том числе на строительство жилья;                                                                                             выделение дополнительных средств из внебюджетных источников для реализации программ негосударственного пенсионного обеспечения;</w:t>
      </w:r>
    </w:p>
    <w:p w:rsidR="00586323" w:rsidRDefault="00586323" w:rsidP="00A425D6">
      <w:pPr>
        <w:ind w:firstLine="360"/>
        <w:jc w:val="both"/>
        <w:rPr>
          <w:rFonts w:ascii="Times New Roman" w:hAnsi="Times New Roman"/>
          <w:sz w:val="24"/>
          <w:szCs w:val="24"/>
        </w:rPr>
      </w:pPr>
      <w:r w:rsidRPr="002F5DA5">
        <w:rPr>
          <w:rFonts w:ascii="Times New Roman" w:hAnsi="Times New Roman"/>
          <w:sz w:val="24"/>
          <w:szCs w:val="24"/>
        </w:rPr>
        <w:t xml:space="preserve">обязательства работодателей и их полномочных представителей по выделению не менее 2% средств, полученных от приносящей доход деятельности, на оздоровление работников, обучающихся образовательных организаций; </w:t>
      </w:r>
    </w:p>
    <w:p w:rsidR="00586323" w:rsidRDefault="00586323" w:rsidP="00DE1A71">
      <w:pPr>
        <w:ind w:firstLine="360"/>
        <w:jc w:val="both"/>
        <w:rPr>
          <w:rFonts w:ascii="Times New Roman" w:hAnsi="Times New Roman"/>
          <w:sz w:val="24"/>
          <w:szCs w:val="24"/>
        </w:rPr>
      </w:pPr>
      <w:r w:rsidRPr="002F5DA5">
        <w:rPr>
          <w:rFonts w:ascii="Times New Roman" w:hAnsi="Times New Roman"/>
          <w:sz w:val="24"/>
          <w:szCs w:val="24"/>
        </w:rPr>
        <w:t>в соответствии с решением Кемеровского областного Совета народных депутатов от 12  мая  1990 года женщинам, имеющим детей, с учетом режима работы учреждения, предоставлять следующие  льготы:</w:t>
      </w:r>
    </w:p>
    <w:p w:rsidR="00586323" w:rsidRDefault="00586323" w:rsidP="00DE1A71">
      <w:pPr>
        <w:ind w:firstLine="360"/>
        <w:jc w:val="both"/>
        <w:rPr>
          <w:rFonts w:ascii="Times New Roman" w:hAnsi="Times New Roman"/>
          <w:sz w:val="24"/>
          <w:szCs w:val="24"/>
        </w:rPr>
      </w:pPr>
      <w:r w:rsidRPr="002F5DA5">
        <w:rPr>
          <w:rFonts w:ascii="Times New Roman" w:hAnsi="Times New Roman"/>
          <w:sz w:val="24"/>
          <w:szCs w:val="24"/>
        </w:rPr>
        <w:t xml:space="preserve">- женщинам, имеющим двух и более детей в возрасте до 16 лет – дополнительный день отдыха один раз в месяц  с сохранением средней заработной платы,                                       </w:t>
      </w:r>
    </w:p>
    <w:p w:rsidR="00586323" w:rsidRPr="002F5DA5" w:rsidRDefault="00586323" w:rsidP="00DE1A71">
      <w:pPr>
        <w:ind w:firstLine="360"/>
        <w:jc w:val="both"/>
        <w:rPr>
          <w:rFonts w:ascii="Times New Roman" w:hAnsi="Times New Roman"/>
          <w:sz w:val="24"/>
          <w:szCs w:val="24"/>
        </w:rPr>
      </w:pPr>
      <w:r w:rsidRPr="002F5DA5">
        <w:rPr>
          <w:rFonts w:ascii="Times New Roman" w:hAnsi="Times New Roman"/>
          <w:sz w:val="24"/>
          <w:szCs w:val="24"/>
        </w:rPr>
        <w:t>- женщинам, имеющим  одного  ребёнка в возрасте до 16 лет,  рабочая неделя  сокращается на один час с сохранением средней заработной платы.                                                                                 Средний заработок сохраняется за счёт  средств работодателя.</w:t>
      </w:r>
    </w:p>
    <w:p w:rsidR="00586323" w:rsidRPr="002F5DA5" w:rsidRDefault="00586323" w:rsidP="00A425D6">
      <w:pPr>
        <w:ind w:firstLine="360"/>
        <w:jc w:val="both"/>
        <w:rPr>
          <w:rFonts w:ascii="Times New Roman" w:hAnsi="Times New Roman"/>
          <w:sz w:val="24"/>
          <w:szCs w:val="24"/>
        </w:rPr>
      </w:pPr>
      <w:r w:rsidRPr="002F5DA5">
        <w:rPr>
          <w:rFonts w:ascii="Times New Roman" w:hAnsi="Times New Roman"/>
          <w:sz w:val="24"/>
          <w:szCs w:val="24"/>
        </w:rPr>
        <w:t xml:space="preserve">В целях создания  дополнительных возможностей для воспитания и контроля за детьми,  для заготовки и переработки продукции, выращенной  в садах, на приусадебных участках, дачах, на период с 1 мая по 30 сентября  по пятницам устанавливается  для женщин рабочий день до 15 часов с сохранением средней заработной платы. </w:t>
      </w:r>
    </w:p>
    <w:p w:rsidR="00586323" w:rsidRDefault="00586323" w:rsidP="00A425D6">
      <w:pPr>
        <w:ind w:firstLine="360"/>
        <w:jc w:val="both"/>
        <w:rPr>
          <w:rFonts w:ascii="Times New Roman" w:hAnsi="Times New Roman"/>
          <w:sz w:val="24"/>
          <w:szCs w:val="24"/>
        </w:rPr>
      </w:pPr>
      <w:r w:rsidRPr="002F5DA5">
        <w:rPr>
          <w:rFonts w:ascii="Times New Roman" w:hAnsi="Times New Roman"/>
          <w:sz w:val="24"/>
          <w:szCs w:val="24"/>
        </w:rPr>
        <w:t>9.5.</w:t>
      </w:r>
      <w:r w:rsidRPr="002F5DA5">
        <w:rPr>
          <w:rFonts w:ascii="Times New Roman" w:hAnsi="Times New Roman"/>
          <w:sz w:val="24"/>
          <w:szCs w:val="24"/>
        </w:rPr>
        <w:tab/>
        <w:t>Стороны исходят из того, что работодатели:                                                9.5.1. Осуществляют меры по организации отдыха, санаторно-курортного лечения работников на имеющейся базе учреждений (с учетом межвузовской кооперации) за счет использования внебюджетных средств;</w:t>
      </w:r>
    </w:p>
    <w:p w:rsidR="00586323" w:rsidRDefault="00586323" w:rsidP="00A425D6">
      <w:pPr>
        <w:ind w:firstLine="360"/>
        <w:jc w:val="both"/>
        <w:rPr>
          <w:rFonts w:ascii="Times New Roman" w:hAnsi="Times New Roman"/>
          <w:sz w:val="24"/>
          <w:szCs w:val="24"/>
        </w:rPr>
      </w:pPr>
      <w:r w:rsidRPr="002F5DA5">
        <w:rPr>
          <w:rFonts w:ascii="Times New Roman" w:hAnsi="Times New Roman"/>
          <w:sz w:val="24"/>
          <w:szCs w:val="24"/>
        </w:rPr>
        <w:t>9.5.2.</w:t>
      </w:r>
      <w:r w:rsidRPr="002F5DA5">
        <w:rPr>
          <w:rFonts w:ascii="Times New Roman" w:hAnsi="Times New Roman"/>
          <w:sz w:val="24"/>
          <w:szCs w:val="24"/>
        </w:rPr>
        <w:tab/>
        <w:t xml:space="preserve">Перечисляют на счет первичной профсоюзной организации денежные средства для ведения культурно-массовой, физкультурно-оздоровительной и иной работы. Конкретные размеры отчислений устанавливаются коллективным договором или отдельным соглашением;         </w:t>
      </w:r>
    </w:p>
    <w:p w:rsidR="00586323" w:rsidRDefault="00586323" w:rsidP="00A425D6">
      <w:pPr>
        <w:ind w:firstLine="360"/>
        <w:jc w:val="both"/>
        <w:rPr>
          <w:rFonts w:ascii="Times New Roman" w:hAnsi="Times New Roman"/>
          <w:sz w:val="24"/>
          <w:szCs w:val="24"/>
        </w:rPr>
      </w:pPr>
      <w:r w:rsidRPr="002F5DA5">
        <w:rPr>
          <w:rFonts w:ascii="Times New Roman" w:hAnsi="Times New Roman"/>
          <w:sz w:val="24"/>
          <w:szCs w:val="24"/>
        </w:rPr>
        <w:t>9.5.3.</w:t>
      </w:r>
      <w:r w:rsidRPr="002F5DA5">
        <w:rPr>
          <w:rFonts w:ascii="Times New Roman" w:hAnsi="Times New Roman"/>
          <w:sz w:val="24"/>
          <w:szCs w:val="24"/>
        </w:rPr>
        <w:tab/>
        <w:t xml:space="preserve"> Обеспечивают направление педагогических работников для получения дополнительного профессионального образования по программам повышения квалификации и программам профессиональной переподготовки не реже одного раза в три года с отрывом от основной работы при условии полного возмещения им командировочных расходов, как это установлено трудовым законодательством.                  </w:t>
      </w:r>
    </w:p>
    <w:p w:rsidR="00586323" w:rsidRDefault="00586323" w:rsidP="00A425D6">
      <w:pPr>
        <w:ind w:firstLine="360"/>
        <w:jc w:val="both"/>
        <w:rPr>
          <w:rFonts w:ascii="Times New Roman" w:hAnsi="Times New Roman"/>
          <w:sz w:val="24"/>
          <w:szCs w:val="24"/>
        </w:rPr>
      </w:pPr>
      <w:r w:rsidRPr="002F5DA5">
        <w:rPr>
          <w:rFonts w:ascii="Times New Roman" w:hAnsi="Times New Roman"/>
          <w:sz w:val="24"/>
          <w:szCs w:val="24"/>
        </w:rPr>
        <w:t>9.5.4. Освобождают педагогических работников образовательных организаций, участвующих по решению уполномоченных органов исполнительной власти в проведении единого государственного экзамена в рабочее время, от основной работы на период проведения единого государственного экзамена (ЕГЭ) с сохранением за ними места работы (должности), средней заработной платы на время исполнения ими указанных обя</w:t>
      </w:r>
      <w:r>
        <w:rPr>
          <w:rFonts w:ascii="Times New Roman" w:hAnsi="Times New Roman"/>
          <w:sz w:val="24"/>
          <w:szCs w:val="24"/>
        </w:rPr>
        <w:t>занностей.</w:t>
      </w:r>
      <w:r w:rsidRPr="002F5DA5">
        <w:rPr>
          <w:rFonts w:ascii="Times New Roman" w:hAnsi="Times New Roman"/>
          <w:sz w:val="24"/>
          <w:szCs w:val="24"/>
        </w:rPr>
        <w:t xml:space="preserve"> За счёт бюджетных ассигнований бюджета Кемеровской области (далее субъект Российской Федерации), выделяемых на проведение ЕГЭ педагогическим работникам, участвующим в проведении ЕГЭ, выплачивается компенсация за работу по подготовке и проведению единого государственного экзамена, размер и порядок выплаты которой устанавливаются субъектом Российской Федерации.                                              </w:t>
      </w:r>
    </w:p>
    <w:p w:rsidR="00586323" w:rsidRPr="002F5DA5" w:rsidRDefault="00586323" w:rsidP="00A425D6">
      <w:pPr>
        <w:ind w:firstLine="360"/>
        <w:jc w:val="both"/>
        <w:rPr>
          <w:rFonts w:ascii="Times New Roman" w:hAnsi="Times New Roman"/>
          <w:sz w:val="24"/>
          <w:szCs w:val="24"/>
        </w:rPr>
      </w:pPr>
      <w:r w:rsidRPr="002F5DA5">
        <w:rPr>
          <w:rFonts w:ascii="Times New Roman" w:hAnsi="Times New Roman"/>
          <w:sz w:val="24"/>
          <w:szCs w:val="24"/>
        </w:rPr>
        <w:t>9.6.</w:t>
      </w:r>
      <w:r w:rsidRPr="002F5DA5">
        <w:rPr>
          <w:rFonts w:ascii="Times New Roman" w:hAnsi="Times New Roman"/>
          <w:sz w:val="24"/>
          <w:szCs w:val="24"/>
        </w:rPr>
        <w:tab/>
        <w:t>Департамент при формировании предложений к проекту бюджета на очередной год учитывает объем средств, необходимых для проведения вакцинации и ежегодных обязательных профилактических медицинских осмотров и психиатрических освидетельствований работников образовательных учреждений за счет средств бюджета.</w:t>
      </w:r>
    </w:p>
    <w:p w:rsidR="00586323" w:rsidRDefault="00586323" w:rsidP="00DE1A71">
      <w:pPr>
        <w:ind w:firstLine="360"/>
        <w:jc w:val="center"/>
        <w:rPr>
          <w:rFonts w:ascii="Times New Roman" w:hAnsi="Times New Roman"/>
          <w:b/>
          <w:sz w:val="24"/>
          <w:szCs w:val="24"/>
        </w:rPr>
      </w:pPr>
    </w:p>
    <w:p w:rsidR="00586323" w:rsidRPr="002F5DA5" w:rsidRDefault="00586323" w:rsidP="00DE1A71">
      <w:pPr>
        <w:ind w:firstLine="360"/>
        <w:jc w:val="center"/>
        <w:rPr>
          <w:rFonts w:ascii="Times New Roman" w:hAnsi="Times New Roman"/>
          <w:b/>
          <w:sz w:val="24"/>
          <w:szCs w:val="24"/>
        </w:rPr>
      </w:pPr>
      <w:r w:rsidRPr="002F5DA5">
        <w:rPr>
          <w:rFonts w:ascii="Times New Roman" w:hAnsi="Times New Roman"/>
          <w:b/>
          <w:sz w:val="24"/>
          <w:szCs w:val="24"/>
        </w:rPr>
        <w:t>X. Гарантии прав профсоюзных организаций и членов Профсоюза</w:t>
      </w:r>
    </w:p>
    <w:p w:rsidR="00586323" w:rsidRPr="002F5DA5" w:rsidRDefault="00586323" w:rsidP="00A425D6">
      <w:pPr>
        <w:ind w:firstLine="360"/>
        <w:jc w:val="both"/>
        <w:rPr>
          <w:rFonts w:ascii="Times New Roman" w:hAnsi="Times New Roman"/>
          <w:sz w:val="24"/>
          <w:szCs w:val="24"/>
        </w:rPr>
      </w:pPr>
      <w:r w:rsidRPr="002F5DA5">
        <w:rPr>
          <w:rFonts w:ascii="Times New Roman" w:hAnsi="Times New Roman"/>
          <w:sz w:val="24"/>
          <w:szCs w:val="24"/>
        </w:rPr>
        <w:t>10.1. Права и гарантии деятельности Профсоюза, территориальных  и первичных профсоюзных организаций, соответствующих выборных профсоюзных органов определяются Трудовым кодексом Российской Федерации, Федеральным законом от 12 января 1996 г. № 10-ФЗ «О проф</w:t>
      </w:r>
      <w:r w:rsidR="000F612A">
        <w:rPr>
          <w:rFonts w:ascii="Times New Roman" w:hAnsi="Times New Roman"/>
          <w:sz w:val="24"/>
          <w:szCs w:val="24"/>
        </w:rPr>
        <w:t>ессиональных союзах, их правах</w:t>
      </w:r>
      <w:r w:rsidRPr="002F5DA5">
        <w:rPr>
          <w:rFonts w:ascii="Times New Roman" w:hAnsi="Times New Roman"/>
          <w:sz w:val="24"/>
          <w:szCs w:val="24"/>
        </w:rPr>
        <w:t xml:space="preserve"> и гарантиях деятельности», иными законами Российской Федерации и Кемеровской области, уставом Профсоюза работников народного образования и науки Российской Федерации   и реализуются  с учетом Генерального соглашения между общероссийскими объединениями профсоюзов, общероссийскими объединениями работодателей и Правительством России, настоящего Соглашения, иных соглашений, устава организации, коллективного договора.              </w:t>
      </w:r>
    </w:p>
    <w:p w:rsidR="00586323" w:rsidRDefault="00586323" w:rsidP="00A425D6">
      <w:pPr>
        <w:ind w:firstLine="360"/>
        <w:jc w:val="both"/>
        <w:rPr>
          <w:rFonts w:ascii="Times New Roman" w:hAnsi="Times New Roman"/>
          <w:sz w:val="24"/>
          <w:szCs w:val="24"/>
        </w:rPr>
      </w:pPr>
      <w:r w:rsidRPr="002F5DA5">
        <w:rPr>
          <w:rFonts w:ascii="Times New Roman" w:hAnsi="Times New Roman"/>
          <w:sz w:val="24"/>
          <w:szCs w:val="24"/>
        </w:rPr>
        <w:t>10.2. Стороны обращают внимание на то, что работодатели и их полномочные представители обязаны:</w:t>
      </w:r>
    </w:p>
    <w:p w:rsidR="00586323" w:rsidRDefault="00586323" w:rsidP="00A425D6">
      <w:pPr>
        <w:ind w:firstLine="360"/>
        <w:jc w:val="both"/>
        <w:rPr>
          <w:rFonts w:ascii="Times New Roman" w:hAnsi="Times New Roman"/>
          <w:sz w:val="24"/>
          <w:szCs w:val="24"/>
        </w:rPr>
      </w:pPr>
      <w:r w:rsidRPr="002F5DA5">
        <w:rPr>
          <w:rFonts w:ascii="Times New Roman" w:hAnsi="Times New Roman"/>
          <w:sz w:val="24"/>
          <w:szCs w:val="24"/>
        </w:rPr>
        <w:t>10.2.1.</w:t>
      </w:r>
      <w:r w:rsidRPr="002F5DA5">
        <w:rPr>
          <w:rFonts w:ascii="Times New Roman" w:hAnsi="Times New Roman"/>
          <w:sz w:val="24"/>
          <w:szCs w:val="24"/>
        </w:rPr>
        <w:tab/>
        <w:t xml:space="preserve">Соблюдать права и гарантии профсоюзных организаций, способствовать их деятельности, не допуская ограничения установленных законом прав и гарантий профсоюзной деятельности и не препятствуя созданию   и функционированию первичных профсоюзных организаций;      </w:t>
      </w:r>
    </w:p>
    <w:p w:rsidR="00586323" w:rsidRDefault="00586323" w:rsidP="00A425D6">
      <w:pPr>
        <w:ind w:firstLine="360"/>
        <w:jc w:val="both"/>
        <w:rPr>
          <w:rFonts w:ascii="Times New Roman" w:hAnsi="Times New Roman"/>
          <w:sz w:val="24"/>
          <w:szCs w:val="24"/>
        </w:rPr>
      </w:pPr>
      <w:r w:rsidRPr="002F5DA5">
        <w:rPr>
          <w:rFonts w:ascii="Times New Roman" w:hAnsi="Times New Roman"/>
          <w:sz w:val="24"/>
          <w:szCs w:val="24"/>
        </w:rPr>
        <w:t>10.2.2.</w:t>
      </w:r>
      <w:r w:rsidRPr="002F5DA5">
        <w:rPr>
          <w:rFonts w:ascii="Times New Roman" w:hAnsi="Times New Roman"/>
          <w:sz w:val="24"/>
          <w:szCs w:val="24"/>
        </w:rPr>
        <w:tab/>
        <w:t xml:space="preserve">Предоставлять выборному органу первичной профсоюзной организации независимо от численности работников бесплатно необходимые помещения (как минимум одно помещение), отвечающие санитарно-гигиеническим требованиям, обеспеченные отоплением и освещением, оборудованием, необходимым для работы самого выборного профсоюзного органа и проведения собраний работников, а также оргтехнику, средства связи, в том числе компьютерное оборудование, электронную почту и Интернет (при наличии данных видов связи у работодателя), и необходимые нормативные документы; в случаях, предусмотренных коллективным договором, обеспечивать охрану и уборку выделяемых помещений, безвозмездно предоставлять имеющиеся транспортные средства и создавать другие улучшающие условия для обеспечения деятельности выборного органа первичной профсоюзной организации;           </w:t>
      </w:r>
    </w:p>
    <w:p w:rsidR="00586323" w:rsidRDefault="00586323" w:rsidP="00A425D6">
      <w:pPr>
        <w:ind w:firstLine="360"/>
        <w:jc w:val="both"/>
        <w:rPr>
          <w:rFonts w:ascii="Times New Roman" w:hAnsi="Times New Roman"/>
          <w:sz w:val="24"/>
          <w:szCs w:val="24"/>
        </w:rPr>
      </w:pPr>
      <w:r w:rsidRPr="002F5DA5">
        <w:rPr>
          <w:rFonts w:ascii="Times New Roman" w:hAnsi="Times New Roman"/>
          <w:sz w:val="24"/>
          <w:szCs w:val="24"/>
        </w:rPr>
        <w:t>10.2.3.</w:t>
      </w:r>
      <w:r w:rsidRPr="002F5DA5">
        <w:rPr>
          <w:rFonts w:ascii="Times New Roman" w:hAnsi="Times New Roman"/>
          <w:sz w:val="24"/>
          <w:szCs w:val="24"/>
        </w:rPr>
        <w:tab/>
        <w:t xml:space="preserve">Не препятствовать представителям </w:t>
      </w:r>
      <w:r w:rsidR="000F612A">
        <w:rPr>
          <w:rFonts w:ascii="Times New Roman" w:hAnsi="Times New Roman"/>
          <w:sz w:val="24"/>
          <w:szCs w:val="24"/>
        </w:rPr>
        <w:t>выборных профсоюзных органов</w:t>
      </w:r>
      <w:r w:rsidRPr="002F5DA5">
        <w:rPr>
          <w:rFonts w:ascii="Times New Roman" w:hAnsi="Times New Roman"/>
          <w:sz w:val="24"/>
          <w:szCs w:val="24"/>
        </w:rPr>
        <w:t xml:space="preserve"> в посещении организации и подразделений, где работают члены Профсоюза, для реализации уставных задач и предоставленных законодательством прав; </w:t>
      </w:r>
    </w:p>
    <w:p w:rsidR="00586323" w:rsidRDefault="00586323" w:rsidP="00A425D6">
      <w:pPr>
        <w:ind w:firstLine="360"/>
        <w:jc w:val="both"/>
        <w:rPr>
          <w:rFonts w:ascii="Times New Roman" w:hAnsi="Times New Roman"/>
          <w:sz w:val="24"/>
          <w:szCs w:val="24"/>
        </w:rPr>
      </w:pPr>
      <w:r>
        <w:rPr>
          <w:rFonts w:ascii="Times New Roman" w:hAnsi="Times New Roman"/>
          <w:sz w:val="24"/>
          <w:szCs w:val="24"/>
        </w:rPr>
        <w:t xml:space="preserve"> </w:t>
      </w:r>
      <w:r w:rsidRPr="002F5DA5">
        <w:rPr>
          <w:rFonts w:ascii="Times New Roman" w:hAnsi="Times New Roman"/>
          <w:sz w:val="24"/>
          <w:szCs w:val="24"/>
        </w:rPr>
        <w:t>10.2.4.</w:t>
      </w:r>
      <w:r w:rsidRPr="002F5DA5">
        <w:rPr>
          <w:rFonts w:ascii="Times New Roman" w:hAnsi="Times New Roman"/>
          <w:sz w:val="24"/>
          <w:szCs w:val="24"/>
        </w:rPr>
        <w:tab/>
        <w:t xml:space="preserve">Предоставлять профсоюзным органам по их запросам информацию, сведения и разъяснения по вопросам условий и охраны труда, заработной платы, другим социально-экономическим вопросам, жилищно-бытового обслуживания, работы предприятий общественного питания, условий проживания работников   и обучающихся в общежитии;    </w:t>
      </w:r>
    </w:p>
    <w:p w:rsidR="00586323" w:rsidRDefault="00586323" w:rsidP="00A425D6">
      <w:pPr>
        <w:ind w:firstLine="360"/>
        <w:jc w:val="both"/>
        <w:rPr>
          <w:rFonts w:ascii="Times New Roman" w:hAnsi="Times New Roman"/>
          <w:sz w:val="24"/>
          <w:szCs w:val="24"/>
        </w:rPr>
      </w:pPr>
      <w:r w:rsidRPr="002F5DA5">
        <w:rPr>
          <w:rFonts w:ascii="Times New Roman" w:hAnsi="Times New Roman"/>
          <w:sz w:val="24"/>
          <w:szCs w:val="24"/>
        </w:rPr>
        <w:t>10.2.5.</w:t>
      </w:r>
      <w:r w:rsidRPr="002F5DA5">
        <w:rPr>
          <w:rFonts w:ascii="Times New Roman" w:hAnsi="Times New Roman"/>
          <w:sz w:val="24"/>
          <w:szCs w:val="24"/>
        </w:rPr>
        <w:tab/>
        <w:t>Обеспечивать при  наличии письменных заявлений работников, являющихся членами Профсоюза, а также других работников - не членов Профсоюза, ежемесячное бесплатное перечисление с расчетного счета организации на расчетный счет профсоюзной организации средств в размере, установленном коллективным договором, соглашением. Перечисление средств  производится   в полном объеме и одновременно с выдачей банком средств на заработную плату;</w:t>
      </w:r>
    </w:p>
    <w:p w:rsidR="00586323" w:rsidRPr="002F5DA5" w:rsidRDefault="00586323" w:rsidP="00A425D6">
      <w:pPr>
        <w:ind w:firstLine="360"/>
        <w:jc w:val="both"/>
        <w:rPr>
          <w:rFonts w:ascii="Times New Roman" w:hAnsi="Times New Roman"/>
          <w:sz w:val="24"/>
          <w:szCs w:val="24"/>
        </w:rPr>
      </w:pPr>
      <w:r w:rsidRPr="002F5DA5">
        <w:rPr>
          <w:rFonts w:ascii="Times New Roman" w:hAnsi="Times New Roman"/>
          <w:sz w:val="24"/>
          <w:szCs w:val="24"/>
        </w:rPr>
        <w:t>10.2.6. Содействовать профсоюзным органам в использовании отраслевых   и местных информационных систем для широкого информирования работников  о деятельности Профсоюза по защите социально-трудовых прав и профессиональных интересов работников.</w:t>
      </w:r>
    </w:p>
    <w:p w:rsidR="00586323" w:rsidRDefault="00586323" w:rsidP="00A425D6">
      <w:pPr>
        <w:ind w:firstLine="360"/>
        <w:jc w:val="both"/>
        <w:rPr>
          <w:rFonts w:ascii="Times New Roman" w:hAnsi="Times New Roman"/>
          <w:sz w:val="24"/>
          <w:szCs w:val="24"/>
        </w:rPr>
      </w:pPr>
      <w:r w:rsidRPr="002F5DA5">
        <w:rPr>
          <w:rFonts w:ascii="Times New Roman" w:hAnsi="Times New Roman"/>
          <w:sz w:val="24"/>
          <w:szCs w:val="24"/>
        </w:rPr>
        <w:t>10.3. Стороны признают гарантии работников, избранных (делегированных) в состав профсоюзных органов и не освобожденных от основной работы, в том числе:</w:t>
      </w:r>
    </w:p>
    <w:p w:rsidR="00586323" w:rsidRDefault="00586323" w:rsidP="00DE1A71">
      <w:pPr>
        <w:ind w:firstLine="360"/>
        <w:jc w:val="both"/>
        <w:rPr>
          <w:rFonts w:ascii="Times New Roman" w:hAnsi="Times New Roman"/>
          <w:sz w:val="24"/>
          <w:szCs w:val="24"/>
        </w:rPr>
      </w:pPr>
      <w:r w:rsidRPr="002F5DA5">
        <w:rPr>
          <w:rFonts w:ascii="Times New Roman" w:hAnsi="Times New Roman"/>
          <w:sz w:val="24"/>
          <w:szCs w:val="24"/>
        </w:rPr>
        <w:t>10.3.1.</w:t>
      </w:r>
      <w:r w:rsidRPr="002F5DA5">
        <w:rPr>
          <w:rFonts w:ascii="Times New Roman" w:hAnsi="Times New Roman"/>
          <w:sz w:val="24"/>
          <w:szCs w:val="24"/>
        </w:rPr>
        <w:tab/>
        <w:t xml:space="preserve">Работники, входящие в состав профсоюзных органов, не могут быть подвергнуты дисциплинарному взысканию (за исключением увольнения в качестве дисциплинарного взыскания) без предварительного согласия выборного профсоюзного органа, членами которого они являются, руководители профсоюзных органов в подразделениях организаций - без предварительного согласия вышестоящего профсоюзного органа в организации; а руководители         (их заместители) и члены профсоюзных органов в организации, профорганизаторы - соответствующего вышестоящего профсоюзного органа. Перемещение или временный перевод указанных профсоюзных работников на другую работу по инициативе работодателя не может производиться без предварительного согласия профсоюзного органа, членами которого они являются;           </w:t>
      </w:r>
    </w:p>
    <w:p w:rsidR="00586323" w:rsidRDefault="00586323" w:rsidP="00DE1A71">
      <w:pPr>
        <w:ind w:firstLine="360"/>
        <w:jc w:val="both"/>
        <w:rPr>
          <w:rFonts w:ascii="Times New Roman" w:hAnsi="Times New Roman"/>
          <w:sz w:val="24"/>
          <w:szCs w:val="24"/>
        </w:rPr>
      </w:pPr>
      <w:r w:rsidRPr="002F5DA5">
        <w:rPr>
          <w:rFonts w:ascii="Times New Roman" w:hAnsi="Times New Roman"/>
          <w:sz w:val="24"/>
          <w:szCs w:val="24"/>
        </w:rPr>
        <w:t xml:space="preserve"> 10.3.2.</w:t>
      </w:r>
      <w:r w:rsidRPr="002F5DA5">
        <w:rPr>
          <w:rFonts w:ascii="Times New Roman" w:hAnsi="Times New Roman"/>
          <w:sz w:val="24"/>
          <w:szCs w:val="24"/>
        </w:rPr>
        <w:tab/>
        <w:t>Увольнение по инициативе работодателя по основаниям, не связанным с виновным поведением работников, входящих в состав профсоюзных органов, допускается помимо соблюдения общего порядка увольнения только с предварительного согласия выб</w:t>
      </w:r>
      <w:r w:rsidR="000F612A">
        <w:rPr>
          <w:rFonts w:ascii="Times New Roman" w:hAnsi="Times New Roman"/>
          <w:sz w:val="24"/>
          <w:szCs w:val="24"/>
        </w:rPr>
        <w:t xml:space="preserve">орного профсоюзного    органа, </w:t>
      </w:r>
      <w:r w:rsidRPr="002F5DA5">
        <w:rPr>
          <w:rFonts w:ascii="Times New Roman" w:hAnsi="Times New Roman"/>
          <w:sz w:val="24"/>
          <w:szCs w:val="24"/>
        </w:rPr>
        <w:t xml:space="preserve">членами которого    они    являются, а    руководителей (их заместителей) профсоюзных организаций - с согласия вышестоящего выборного профсоюзного органа;        </w:t>
      </w:r>
      <w:r>
        <w:rPr>
          <w:rFonts w:ascii="Times New Roman" w:hAnsi="Times New Roman"/>
          <w:sz w:val="24"/>
          <w:szCs w:val="24"/>
        </w:rPr>
        <w:t xml:space="preserve">    </w:t>
      </w:r>
    </w:p>
    <w:p w:rsidR="00586323" w:rsidRDefault="00586323" w:rsidP="00DE1A71">
      <w:pPr>
        <w:ind w:firstLine="360"/>
        <w:jc w:val="both"/>
        <w:rPr>
          <w:rFonts w:ascii="Times New Roman" w:hAnsi="Times New Roman"/>
          <w:sz w:val="24"/>
          <w:szCs w:val="24"/>
        </w:rPr>
      </w:pPr>
      <w:r w:rsidRPr="002F5DA5">
        <w:rPr>
          <w:rFonts w:ascii="Times New Roman" w:hAnsi="Times New Roman"/>
          <w:sz w:val="24"/>
          <w:szCs w:val="24"/>
        </w:rPr>
        <w:t>10.3.3.</w:t>
      </w:r>
      <w:r w:rsidRPr="002F5DA5">
        <w:rPr>
          <w:rFonts w:ascii="Times New Roman" w:hAnsi="Times New Roman"/>
          <w:sz w:val="24"/>
          <w:szCs w:val="24"/>
        </w:rPr>
        <w:tab/>
        <w:t>Члены выборных органов профсоюзных организаций, уполномоченные  по охране труда профкома, внештатные инспекторы труда Профсоюза, представители профсоюзной организации в создаваемых    в организации совместных с работодателем комитетах (комиссиях) освобождаются  от основной работы с сохранением места работы (должности) и среднего заработка для выполнения   общественных обязанностей в интересах коллектива работников и на время краткосрочной профсоюзной учебы на условиях, предусмотренных  законодательством Российской Федерации, Соглашением, коллекти</w:t>
      </w:r>
      <w:r>
        <w:rPr>
          <w:rFonts w:ascii="Times New Roman" w:hAnsi="Times New Roman"/>
          <w:sz w:val="24"/>
          <w:szCs w:val="24"/>
        </w:rPr>
        <w:t>вным договором.</w:t>
      </w:r>
      <w:r w:rsidRPr="002F5DA5">
        <w:rPr>
          <w:rFonts w:ascii="Times New Roman" w:hAnsi="Times New Roman"/>
          <w:sz w:val="24"/>
          <w:szCs w:val="24"/>
        </w:rPr>
        <w:t xml:space="preserve"> Стороны согласились распространить это положение на работников организаций, являющихся членами областного комитета Профсоюза, предоставляя им не менее 12 рабочих дней в год,  а также на работников организаций, являющихся членами комиссий по ведению коллективных переговоров и заключению коллективных договоров, регионального и территориальных соглашений, - не менее 7 рабочих дней в год для осуществления соответствующей деятельности;       </w:t>
      </w:r>
    </w:p>
    <w:p w:rsidR="00586323" w:rsidRPr="002F5DA5" w:rsidRDefault="00586323" w:rsidP="00DE1A71">
      <w:pPr>
        <w:ind w:firstLine="360"/>
        <w:jc w:val="both"/>
        <w:rPr>
          <w:rFonts w:ascii="Times New Roman" w:hAnsi="Times New Roman"/>
          <w:sz w:val="24"/>
          <w:szCs w:val="24"/>
        </w:rPr>
      </w:pPr>
      <w:r w:rsidRPr="002F5DA5">
        <w:rPr>
          <w:rFonts w:ascii="Times New Roman" w:hAnsi="Times New Roman"/>
          <w:sz w:val="24"/>
          <w:szCs w:val="24"/>
        </w:rPr>
        <w:t>10.3.4.</w:t>
      </w:r>
      <w:r w:rsidRPr="002F5DA5">
        <w:rPr>
          <w:rFonts w:ascii="Times New Roman" w:hAnsi="Times New Roman"/>
          <w:sz w:val="24"/>
          <w:szCs w:val="24"/>
        </w:rPr>
        <w:tab/>
        <w:t>Члены выборных профсоюзных органов, не освобожденные  от основной работы в организации, освобождаются от нее с сохранением среднего заработка на время участия в работе съездов, конференций, пленумов, президиумов, собраний, созываемых Профсоюзом. Условия освобождения и порядок оплаты времени участия в этих мероприятиях определяются коллективным договором, соглашением.                                                                                        Работодатели в соответствии счастью 7 статьи 377 ТК РФ за счёт средств организаций производят выплату неосвобождённым председателям первичных профсоюзных организаций в размере  30% ставки (оклада) за дополнительную работу, связанную с подготовкой локальных актов, контролем за выполнением условий соглашений, коллективного договора и локальных нормативных актов;</w:t>
      </w:r>
    </w:p>
    <w:p w:rsidR="00586323" w:rsidRDefault="00586323" w:rsidP="00A425D6">
      <w:pPr>
        <w:ind w:firstLine="360"/>
        <w:jc w:val="both"/>
        <w:rPr>
          <w:rFonts w:ascii="Times New Roman" w:hAnsi="Times New Roman"/>
          <w:sz w:val="24"/>
          <w:szCs w:val="24"/>
        </w:rPr>
      </w:pPr>
      <w:r w:rsidRPr="002F5DA5">
        <w:rPr>
          <w:rFonts w:ascii="Times New Roman" w:hAnsi="Times New Roman"/>
          <w:sz w:val="24"/>
          <w:szCs w:val="24"/>
        </w:rPr>
        <w:t xml:space="preserve">10.4. Стороны признают гарантии освобожденных профсоюзных работников, избранных (делегированных) в состав профсоюзных органов:              </w:t>
      </w:r>
    </w:p>
    <w:p w:rsidR="00586323" w:rsidRDefault="00586323" w:rsidP="00A425D6">
      <w:pPr>
        <w:ind w:firstLine="360"/>
        <w:jc w:val="both"/>
        <w:rPr>
          <w:rFonts w:ascii="Times New Roman" w:hAnsi="Times New Roman"/>
          <w:sz w:val="24"/>
          <w:szCs w:val="24"/>
        </w:rPr>
      </w:pPr>
      <w:r w:rsidRPr="002F5DA5">
        <w:rPr>
          <w:rFonts w:ascii="Times New Roman" w:hAnsi="Times New Roman"/>
          <w:sz w:val="24"/>
          <w:szCs w:val="24"/>
        </w:rPr>
        <w:t xml:space="preserve">10.4.1. Работникам, избранным (делегированным) на выборные должности          в профсоюзные органы, предоставляется после окончания срока их полномочий прежняя работа (должность), а при ее отсутствии с письменного согласия работника другая равноценная работа (должность) у того же работодателя. При невозможности предоставления указанной работы (должности) в связи с ликвидацией организации, либо отсутствием в организации соответствующей работы (должности) Профсоюз сохраняет за этим работником его средний заработок на период трудоустройства, но не свыше шести месяцев, а в случае получения дополнительного профессионального образования по программам повышения квалификации и программам профессиональной переподготовки - до одного года. При отказе работника от предложенной соответствующей работы (должности) средний заработок за ним на период трудоустройства не сохраняется, если иное не установлено решением Профсоюза;       </w:t>
      </w:r>
    </w:p>
    <w:p w:rsidR="00586323" w:rsidRPr="002F5DA5" w:rsidRDefault="00586323" w:rsidP="00A425D6">
      <w:pPr>
        <w:ind w:firstLine="360"/>
        <w:jc w:val="both"/>
        <w:rPr>
          <w:rFonts w:ascii="Times New Roman" w:hAnsi="Times New Roman"/>
          <w:sz w:val="24"/>
          <w:szCs w:val="24"/>
        </w:rPr>
      </w:pPr>
      <w:r w:rsidRPr="002F5DA5">
        <w:rPr>
          <w:rFonts w:ascii="Times New Roman" w:hAnsi="Times New Roman"/>
          <w:sz w:val="24"/>
          <w:szCs w:val="24"/>
        </w:rPr>
        <w:t>10.4.2.</w:t>
      </w:r>
      <w:r w:rsidRPr="002F5DA5">
        <w:rPr>
          <w:rFonts w:ascii="Times New Roman" w:hAnsi="Times New Roman"/>
          <w:sz w:val="24"/>
          <w:szCs w:val="24"/>
        </w:rPr>
        <w:tab/>
        <w:t>Сохранение за освобожденными профсоюзными работниками  и штатными работниками профсоюзного органа социально-трудовых прав, гарантий и льгот, действующих в организации, в соответствии с коллективным договором, соглашением;</w:t>
      </w:r>
    </w:p>
    <w:p w:rsidR="00586323" w:rsidRDefault="00586323" w:rsidP="00A425D6">
      <w:pPr>
        <w:ind w:firstLine="360"/>
        <w:jc w:val="both"/>
        <w:rPr>
          <w:rFonts w:ascii="Times New Roman" w:hAnsi="Times New Roman"/>
          <w:sz w:val="24"/>
          <w:szCs w:val="24"/>
        </w:rPr>
      </w:pPr>
      <w:r w:rsidRPr="002F5DA5">
        <w:rPr>
          <w:rFonts w:ascii="Times New Roman" w:hAnsi="Times New Roman"/>
          <w:sz w:val="24"/>
          <w:szCs w:val="24"/>
        </w:rPr>
        <w:t>10.4.3.</w:t>
      </w:r>
      <w:r w:rsidRPr="002F5DA5">
        <w:rPr>
          <w:rFonts w:ascii="Times New Roman" w:hAnsi="Times New Roman"/>
          <w:sz w:val="24"/>
          <w:szCs w:val="24"/>
        </w:rPr>
        <w:tab/>
        <w:t xml:space="preserve">Педагогические работники, у которых срок действия квалификационной категории, установленной (присвоенной) по результатам аттестации, истекает в период исполнения ими на освобожденной основе полномочий в составе выборного профсоюзного органа или в течение шести месяцев после их окончания, имеют право на период до прохождения ими аттестации в установленном порядке на оплату труда, предусмотренную для педагогических работников, имеющих соответствующую квалификационную категорию;      </w:t>
      </w:r>
    </w:p>
    <w:p w:rsidR="00586323" w:rsidRPr="002F5DA5" w:rsidRDefault="00586323" w:rsidP="00A425D6">
      <w:pPr>
        <w:ind w:firstLine="360"/>
        <w:jc w:val="both"/>
        <w:rPr>
          <w:rFonts w:ascii="Times New Roman" w:hAnsi="Times New Roman"/>
          <w:sz w:val="24"/>
          <w:szCs w:val="24"/>
        </w:rPr>
      </w:pPr>
      <w:r w:rsidRPr="002F5DA5">
        <w:rPr>
          <w:rFonts w:ascii="Times New Roman" w:hAnsi="Times New Roman"/>
          <w:sz w:val="24"/>
          <w:szCs w:val="24"/>
        </w:rPr>
        <w:t>10.4.4.</w:t>
      </w:r>
      <w:r w:rsidRPr="002F5DA5">
        <w:rPr>
          <w:rFonts w:ascii="Times New Roman" w:hAnsi="Times New Roman"/>
          <w:sz w:val="24"/>
          <w:szCs w:val="24"/>
        </w:rPr>
        <w:tab/>
        <w:t>Сохранение за освобожденными профсоюзными работниками продолжительности ежегодного отпуска, предоставляемого по прежней работе, путем присоединения к основному отпуску дополнительного отпуска применительно к порядку, установленному для работников с ненормированным рабочим днём.                                                                                                                               Предоставлять председателям выборных органов первичных профсоюзных организаций, не освобождённых от основной работы, ежегодный дополнительный оплачиваемый отпуск на условиях коллективного договора</w:t>
      </w:r>
    </w:p>
    <w:p w:rsidR="00586323" w:rsidRPr="002F5DA5" w:rsidRDefault="00586323" w:rsidP="00A425D6">
      <w:pPr>
        <w:ind w:firstLine="360"/>
        <w:jc w:val="both"/>
        <w:rPr>
          <w:rFonts w:ascii="Times New Roman" w:hAnsi="Times New Roman"/>
          <w:sz w:val="24"/>
          <w:szCs w:val="24"/>
        </w:rPr>
      </w:pPr>
      <w:r w:rsidRPr="002F5DA5">
        <w:rPr>
          <w:rFonts w:ascii="Times New Roman" w:hAnsi="Times New Roman"/>
          <w:sz w:val="24"/>
          <w:szCs w:val="24"/>
        </w:rPr>
        <w:t>10.5. Работа на выборной должности председателя профсоюзной организации и в составе выборного профсоюзного органа признается значимой для деятельности учреждения и принимается во внимание при поощрении работников, и их аттестации;</w:t>
      </w:r>
    </w:p>
    <w:p w:rsidR="00586323" w:rsidRPr="002F5DA5" w:rsidRDefault="00586323" w:rsidP="003F1516">
      <w:pPr>
        <w:ind w:firstLine="360"/>
        <w:jc w:val="both"/>
        <w:rPr>
          <w:rFonts w:ascii="Times New Roman" w:hAnsi="Times New Roman"/>
          <w:sz w:val="24"/>
          <w:szCs w:val="24"/>
        </w:rPr>
      </w:pPr>
      <w:r w:rsidRPr="002F5DA5">
        <w:rPr>
          <w:rFonts w:ascii="Times New Roman" w:hAnsi="Times New Roman"/>
          <w:sz w:val="24"/>
          <w:szCs w:val="24"/>
        </w:rPr>
        <w:t>10.6. Расторжение трудового договора по инициативе работодателя с лицами, избиравшимися в состав профсоюзных органов, не допускается в течение двух лет после окончания выборных полномочий, кроме случаев полной ликвидации организации или совершения работником виновных действий, за которые федеральным законом предусмотрено увольнение. В этих случаях увольнение производится в порядке, установленном Трудовым кодексом Российской Федерации, с учетом положений Соглашения.</w:t>
      </w:r>
    </w:p>
    <w:p w:rsidR="00586323" w:rsidRPr="002F5DA5" w:rsidRDefault="00586323" w:rsidP="003F1516">
      <w:pPr>
        <w:ind w:firstLine="360"/>
        <w:jc w:val="center"/>
        <w:rPr>
          <w:rFonts w:ascii="Times New Roman" w:hAnsi="Times New Roman"/>
          <w:b/>
          <w:sz w:val="24"/>
          <w:szCs w:val="24"/>
        </w:rPr>
      </w:pPr>
      <w:r w:rsidRPr="002F5DA5">
        <w:rPr>
          <w:rFonts w:ascii="Times New Roman" w:hAnsi="Times New Roman"/>
          <w:b/>
          <w:sz w:val="24"/>
          <w:szCs w:val="24"/>
        </w:rPr>
        <w:t>XI. Контроль за выполнением Соглашения</w:t>
      </w:r>
    </w:p>
    <w:p w:rsidR="00586323" w:rsidRPr="002F5DA5" w:rsidRDefault="00586323" w:rsidP="00A425D6">
      <w:pPr>
        <w:ind w:firstLine="360"/>
        <w:jc w:val="both"/>
        <w:rPr>
          <w:rFonts w:ascii="Times New Roman" w:hAnsi="Times New Roman"/>
          <w:sz w:val="24"/>
          <w:szCs w:val="24"/>
        </w:rPr>
      </w:pPr>
      <w:r w:rsidRPr="002F5DA5">
        <w:rPr>
          <w:rFonts w:ascii="Times New Roman" w:hAnsi="Times New Roman"/>
          <w:sz w:val="24"/>
          <w:szCs w:val="24"/>
        </w:rPr>
        <w:t>11.1.</w:t>
      </w:r>
      <w:r w:rsidRPr="002F5DA5">
        <w:rPr>
          <w:rFonts w:ascii="Times New Roman" w:hAnsi="Times New Roman"/>
          <w:sz w:val="24"/>
          <w:szCs w:val="24"/>
        </w:rPr>
        <w:tab/>
        <w:t>Контроль за выполнением настоящего Соглашения на всех уровнях осуществляется сторонами Соглашения и их представителями, а также соответствующими органами по труду.</w:t>
      </w:r>
    </w:p>
    <w:p w:rsidR="00586323" w:rsidRPr="002F5DA5" w:rsidRDefault="00586323" w:rsidP="00A425D6">
      <w:pPr>
        <w:ind w:firstLine="360"/>
        <w:jc w:val="both"/>
        <w:rPr>
          <w:rFonts w:ascii="Times New Roman" w:hAnsi="Times New Roman"/>
          <w:sz w:val="24"/>
          <w:szCs w:val="24"/>
        </w:rPr>
      </w:pPr>
      <w:r w:rsidRPr="002F5DA5">
        <w:rPr>
          <w:rFonts w:ascii="Times New Roman" w:hAnsi="Times New Roman"/>
          <w:sz w:val="24"/>
          <w:szCs w:val="24"/>
        </w:rPr>
        <w:t>11.2.</w:t>
      </w:r>
      <w:r w:rsidRPr="002F5DA5">
        <w:rPr>
          <w:rFonts w:ascii="Times New Roman" w:hAnsi="Times New Roman"/>
          <w:sz w:val="24"/>
          <w:szCs w:val="24"/>
        </w:rPr>
        <w:tab/>
        <w:t>Стороны ежегодно разрабатывают и утверждают план мероприятий    по выполнению Соглашения с указанием конкретных сроков и ответственных лиц.</w:t>
      </w:r>
    </w:p>
    <w:p w:rsidR="00586323" w:rsidRPr="002F5DA5" w:rsidRDefault="00586323" w:rsidP="00A425D6">
      <w:pPr>
        <w:ind w:firstLine="360"/>
        <w:jc w:val="both"/>
        <w:rPr>
          <w:rFonts w:ascii="Times New Roman" w:hAnsi="Times New Roman"/>
          <w:sz w:val="24"/>
          <w:szCs w:val="24"/>
        </w:rPr>
      </w:pPr>
      <w:r w:rsidRPr="002F5DA5">
        <w:rPr>
          <w:rFonts w:ascii="Times New Roman" w:hAnsi="Times New Roman"/>
          <w:sz w:val="24"/>
          <w:szCs w:val="24"/>
        </w:rPr>
        <w:t>11.3.</w:t>
      </w:r>
      <w:r w:rsidRPr="002F5DA5">
        <w:rPr>
          <w:rFonts w:ascii="Times New Roman" w:hAnsi="Times New Roman"/>
          <w:sz w:val="24"/>
          <w:szCs w:val="24"/>
        </w:rPr>
        <w:tab/>
        <w:t>Информация о выполнении настоящего Соглашения ежегодно рассматривается на совместном заседании Департамента и Профсоюза и доводится до сведения подведомственных организаций, муниципальных органов, осуществляющих управление в сфере образования Кемеровской области, территориальных и первичных организаций Профсоюза.</w:t>
      </w:r>
    </w:p>
    <w:p w:rsidR="00586323" w:rsidRPr="002F5DA5" w:rsidRDefault="00586323" w:rsidP="00A425D6">
      <w:pPr>
        <w:ind w:firstLine="360"/>
        <w:jc w:val="both"/>
        <w:rPr>
          <w:rFonts w:ascii="Times New Roman" w:hAnsi="Times New Roman"/>
          <w:sz w:val="24"/>
          <w:szCs w:val="24"/>
        </w:rPr>
      </w:pPr>
      <w:r w:rsidRPr="002F5DA5">
        <w:rPr>
          <w:rFonts w:ascii="Times New Roman" w:hAnsi="Times New Roman"/>
          <w:sz w:val="24"/>
          <w:szCs w:val="24"/>
        </w:rPr>
        <w:t>11.4.</w:t>
      </w:r>
      <w:r w:rsidRPr="002F5DA5">
        <w:rPr>
          <w:rFonts w:ascii="Times New Roman" w:hAnsi="Times New Roman"/>
          <w:sz w:val="24"/>
          <w:szCs w:val="24"/>
        </w:rPr>
        <w:tab/>
        <w:t>Представители сторон несут ответственность за уклонение от участия  в коллективных переговорах по заключению, изменению Соглашения,  не предоставление информации, необходимой для ведения коллективных переговоров и осуществления контроля за соблюдением Соглашения, нарушение или невыполнение обязательств, предусмотренных Соглашением, другие противоправные действия (бездействие) в соответствии с федеральным законом.</w:t>
      </w:r>
    </w:p>
    <w:p w:rsidR="00586323" w:rsidRPr="002F5DA5" w:rsidRDefault="00586323" w:rsidP="0091359A">
      <w:pPr>
        <w:rPr>
          <w:rFonts w:ascii="Times New Roman" w:hAnsi="Times New Roman"/>
          <w:sz w:val="24"/>
          <w:szCs w:val="24"/>
        </w:rPr>
      </w:pPr>
    </w:p>
    <w:p w:rsidR="00586323" w:rsidRPr="002F5DA5" w:rsidRDefault="000F612A" w:rsidP="003F1516">
      <w:pPr>
        <w:ind w:left="5580"/>
        <w:jc w:val="center"/>
        <w:rPr>
          <w:rFonts w:ascii="Times New Roman" w:hAnsi="Times New Roman"/>
          <w:sz w:val="24"/>
          <w:szCs w:val="24"/>
        </w:rPr>
      </w:pPr>
      <w:r>
        <w:rPr>
          <w:rFonts w:ascii="Times New Roman" w:hAnsi="Times New Roman"/>
          <w:sz w:val="24"/>
          <w:szCs w:val="24"/>
        </w:rPr>
        <w:br w:type="page"/>
      </w:r>
      <w:r w:rsidR="00586323">
        <w:rPr>
          <w:rFonts w:ascii="Times New Roman" w:hAnsi="Times New Roman"/>
          <w:sz w:val="24"/>
          <w:szCs w:val="24"/>
        </w:rPr>
        <w:t xml:space="preserve">       </w:t>
      </w:r>
      <w:r w:rsidR="00586323" w:rsidRPr="002F5DA5">
        <w:rPr>
          <w:rFonts w:ascii="Times New Roman" w:hAnsi="Times New Roman"/>
          <w:sz w:val="24"/>
          <w:szCs w:val="24"/>
        </w:rPr>
        <w:t xml:space="preserve">Приложение № 2                                                                              </w:t>
      </w:r>
      <w:r w:rsidR="00586323">
        <w:rPr>
          <w:rFonts w:ascii="Times New Roman" w:hAnsi="Times New Roman"/>
          <w:sz w:val="24"/>
          <w:szCs w:val="24"/>
        </w:rPr>
        <w:t xml:space="preserve">                </w:t>
      </w:r>
      <w:r w:rsidR="00586323" w:rsidRPr="002F5DA5">
        <w:rPr>
          <w:rFonts w:ascii="Times New Roman" w:hAnsi="Times New Roman"/>
          <w:sz w:val="24"/>
          <w:szCs w:val="24"/>
        </w:rPr>
        <w:t xml:space="preserve">к Отраслевому        Соглашению                                                                                            </w:t>
      </w:r>
      <w:r w:rsidR="00586323">
        <w:rPr>
          <w:rFonts w:ascii="Times New Roman" w:hAnsi="Times New Roman"/>
          <w:sz w:val="24"/>
          <w:szCs w:val="24"/>
        </w:rPr>
        <w:t xml:space="preserve">                               </w:t>
      </w:r>
      <w:r w:rsidR="00586323" w:rsidRPr="002F5DA5">
        <w:rPr>
          <w:rFonts w:ascii="Times New Roman" w:hAnsi="Times New Roman"/>
          <w:sz w:val="24"/>
          <w:szCs w:val="24"/>
        </w:rPr>
        <w:t xml:space="preserve">                                                                                                                         по организациям,</w:t>
      </w:r>
      <w:r w:rsidR="00586323">
        <w:rPr>
          <w:rFonts w:ascii="Times New Roman" w:hAnsi="Times New Roman"/>
          <w:sz w:val="24"/>
          <w:szCs w:val="24"/>
        </w:rPr>
        <w:t xml:space="preserve"> находящимся  в     </w:t>
      </w:r>
      <w:r w:rsidR="00586323" w:rsidRPr="002F5DA5">
        <w:rPr>
          <w:rFonts w:ascii="Times New Roman" w:hAnsi="Times New Roman"/>
          <w:sz w:val="24"/>
          <w:szCs w:val="24"/>
        </w:rPr>
        <w:t xml:space="preserve">                                                                                                         ведении департамента образования                                                                                                                        </w:t>
      </w:r>
      <w:r w:rsidR="00586323">
        <w:rPr>
          <w:rFonts w:ascii="Times New Roman" w:hAnsi="Times New Roman"/>
          <w:sz w:val="24"/>
          <w:szCs w:val="24"/>
        </w:rPr>
        <w:t xml:space="preserve">                               </w:t>
      </w:r>
      <w:r w:rsidR="00586323" w:rsidRPr="002F5DA5">
        <w:rPr>
          <w:rFonts w:ascii="Times New Roman" w:hAnsi="Times New Roman"/>
          <w:sz w:val="24"/>
          <w:szCs w:val="24"/>
        </w:rPr>
        <w:t xml:space="preserve">                                                                                                                и науки  Кемеровской области      </w:t>
      </w:r>
      <w:r w:rsidR="00586323">
        <w:rPr>
          <w:rFonts w:ascii="Times New Roman" w:hAnsi="Times New Roman"/>
          <w:sz w:val="24"/>
          <w:szCs w:val="24"/>
        </w:rPr>
        <w:t xml:space="preserve">           </w:t>
      </w:r>
      <w:r w:rsidR="00586323" w:rsidRPr="002F5DA5">
        <w:rPr>
          <w:rFonts w:ascii="Times New Roman" w:hAnsi="Times New Roman"/>
          <w:sz w:val="24"/>
          <w:szCs w:val="24"/>
        </w:rPr>
        <w:t xml:space="preserve">                                                                                                                           на 2018-2020 годы.</w:t>
      </w:r>
    </w:p>
    <w:p w:rsidR="00586323" w:rsidRPr="002F5DA5" w:rsidRDefault="00586323" w:rsidP="00070D62">
      <w:pPr>
        <w:rPr>
          <w:rFonts w:ascii="Times New Roman" w:hAnsi="Times New Roman"/>
          <w:sz w:val="24"/>
          <w:szCs w:val="24"/>
        </w:rPr>
      </w:pPr>
    </w:p>
    <w:p w:rsidR="00586323" w:rsidRPr="002F5DA5" w:rsidRDefault="00586323" w:rsidP="00165726">
      <w:pPr>
        <w:jc w:val="center"/>
        <w:rPr>
          <w:rFonts w:ascii="Times New Roman" w:hAnsi="Times New Roman"/>
          <w:sz w:val="24"/>
          <w:szCs w:val="24"/>
        </w:rPr>
      </w:pPr>
      <w:r w:rsidRPr="002F5DA5">
        <w:rPr>
          <w:rFonts w:ascii="Times New Roman" w:hAnsi="Times New Roman"/>
          <w:b/>
          <w:bCs/>
          <w:sz w:val="24"/>
          <w:szCs w:val="24"/>
        </w:rPr>
        <w:t>Особенности оплаты труда отдельных категорий педагогических работников</w:t>
      </w:r>
    </w:p>
    <w:p w:rsidR="00586323" w:rsidRPr="002F5DA5" w:rsidRDefault="00586323" w:rsidP="003F1516">
      <w:pPr>
        <w:ind w:firstLine="540"/>
        <w:jc w:val="both"/>
        <w:rPr>
          <w:rFonts w:ascii="Times New Roman" w:hAnsi="Times New Roman"/>
          <w:sz w:val="24"/>
          <w:szCs w:val="24"/>
        </w:rPr>
      </w:pPr>
      <w:r w:rsidRPr="002F5DA5">
        <w:rPr>
          <w:rFonts w:ascii="Times New Roman" w:hAnsi="Times New Roman"/>
          <w:sz w:val="24"/>
          <w:szCs w:val="24"/>
        </w:rPr>
        <w:t>Настоящие особенности оплаты труда отдельных категорий педагогических работников образовательных учреждений (структурных подразделений), реализующих общеобразовательные прогр</w:t>
      </w:r>
      <w:r>
        <w:rPr>
          <w:rFonts w:ascii="Times New Roman" w:hAnsi="Times New Roman"/>
          <w:sz w:val="24"/>
          <w:szCs w:val="24"/>
        </w:rPr>
        <w:t>аммы, образовательные программы</w:t>
      </w:r>
      <w:r w:rsidRPr="002F5DA5">
        <w:rPr>
          <w:rFonts w:ascii="Times New Roman" w:hAnsi="Times New Roman"/>
          <w:sz w:val="24"/>
          <w:szCs w:val="24"/>
        </w:rPr>
        <w:t>, образовательные программы среднего профессионального образования, дополнительные образовательные программы, связаны с особенностями нормирования их труда, установленными приказом Министерства образования и науки Российской Федерации от 22 декабря 2014г.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(зарегистрирован  Минюстом России 25.02.2015г., регистрационный № 36204).</w:t>
      </w:r>
    </w:p>
    <w:p w:rsidR="00586323" w:rsidRPr="002F5DA5" w:rsidRDefault="00586323" w:rsidP="003F1516">
      <w:pPr>
        <w:ind w:firstLine="540"/>
        <w:jc w:val="both"/>
        <w:rPr>
          <w:rFonts w:ascii="Times New Roman" w:hAnsi="Times New Roman"/>
          <w:sz w:val="24"/>
          <w:szCs w:val="24"/>
        </w:rPr>
      </w:pPr>
      <w:r w:rsidRPr="002F5DA5">
        <w:rPr>
          <w:rFonts w:ascii="Times New Roman" w:hAnsi="Times New Roman"/>
          <w:sz w:val="24"/>
          <w:szCs w:val="24"/>
        </w:rPr>
        <w:t>Нормы часов преподавательской (педагогической) работы за ставку заработной платы, предусмотренные пунктом 2, 3 приложения к указанному приказу, и установленные за норму часов преподавательской (педагогической) размеры ставок заработной платы являются расчетными при исчислении заработной платы с учетом фактического объема учебной нагрузки, в связи с чем   за преподавательскую (педагогической) работу, выполненную с согласия педагогических работников сверх установленной нормы часов за ставку заработной платы, производится дополнительная оплата соответственно получаемой ставке заработной платы в одинарном размере.</w:t>
      </w:r>
    </w:p>
    <w:p w:rsidR="00586323" w:rsidRPr="002F5DA5" w:rsidRDefault="00586323" w:rsidP="003F1516">
      <w:pPr>
        <w:ind w:firstLine="540"/>
        <w:jc w:val="both"/>
        <w:rPr>
          <w:rFonts w:ascii="Times New Roman" w:hAnsi="Times New Roman"/>
          <w:sz w:val="24"/>
          <w:szCs w:val="24"/>
        </w:rPr>
      </w:pPr>
      <w:r w:rsidRPr="002F5DA5">
        <w:rPr>
          <w:rFonts w:ascii="Times New Roman" w:hAnsi="Times New Roman"/>
          <w:sz w:val="24"/>
          <w:szCs w:val="24"/>
        </w:rPr>
        <w:t>Порядок расчета заработной платы учителей с учетом установленного объема учебной нагрузки в неделю и преподавателей с учетом установленного годового объема учебной нагрузки имеет свои особенности и отличия. Основные положения  указанных документов, определяющие порядок установления объема учебной нагрузки учителей и преподавателей, а также исчисления их месячной заработной платы состоят в следующем.</w:t>
      </w:r>
    </w:p>
    <w:p w:rsidR="00586323" w:rsidRPr="002F5DA5" w:rsidRDefault="00586323" w:rsidP="00165726">
      <w:pPr>
        <w:jc w:val="center"/>
        <w:rPr>
          <w:rFonts w:ascii="Times New Roman" w:hAnsi="Times New Roman"/>
          <w:sz w:val="24"/>
          <w:szCs w:val="24"/>
        </w:rPr>
      </w:pPr>
      <w:r w:rsidRPr="002F5DA5">
        <w:rPr>
          <w:rFonts w:ascii="Times New Roman" w:hAnsi="Times New Roman"/>
          <w:b/>
          <w:bCs/>
          <w:sz w:val="24"/>
          <w:szCs w:val="24"/>
          <w:lang w:val="en-US"/>
        </w:rPr>
        <w:t>I</w:t>
      </w:r>
      <w:r w:rsidRPr="002F5DA5">
        <w:rPr>
          <w:rFonts w:ascii="Times New Roman" w:hAnsi="Times New Roman"/>
          <w:b/>
          <w:bCs/>
          <w:sz w:val="24"/>
          <w:szCs w:val="24"/>
        </w:rPr>
        <w:t>.  Установление  объема учебной нагрузки учителей и порядок исчисления их месячной заработной платы</w:t>
      </w:r>
    </w:p>
    <w:p w:rsidR="00586323" w:rsidRPr="002F5DA5" w:rsidRDefault="00586323" w:rsidP="003F1516">
      <w:pPr>
        <w:ind w:firstLine="540"/>
        <w:jc w:val="both"/>
        <w:rPr>
          <w:rFonts w:ascii="Times New Roman" w:hAnsi="Times New Roman"/>
          <w:sz w:val="24"/>
          <w:szCs w:val="24"/>
        </w:rPr>
      </w:pPr>
      <w:r w:rsidRPr="002F5DA5">
        <w:rPr>
          <w:rFonts w:ascii="Times New Roman" w:hAnsi="Times New Roman"/>
          <w:sz w:val="24"/>
          <w:szCs w:val="24"/>
        </w:rPr>
        <w:t>Объем учебной нагрузки учителей устанавливается исходя из количества часов по федеральному государственному образовательному стандарту, учебному плану и программам, обеспеченности кадрами, других конкретных условий   в данном образовательном учреждении.</w:t>
      </w:r>
    </w:p>
    <w:p w:rsidR="00586323" w:rsidRPr="002F5DA5" w:rsidRDefault="00586323" w:rsidP="003F1516">
      <w:pPr>
        <w:ind w:firstLine="540"/>
        <w:jc w:val="both"/>
        <w:rPr>
          <w:rFonts w:ascii="Times New Roman" w:hAnsi="Times New Roman"/>
          <w:sz w:val="24"/>
          <w:szCs w:val="24"/>
        </w:rPr>
      </w:pPr>
      <w:r w:rsidRPr="002F5DA5">
        <w:rPr>
          <w:rFonts w:ascii="Times New Roman" w:hAnsi="Times New Roman"/>
          <w:sz w:val="24"/>
          <w:szCs w:val="24"/>
        </w:rPr>
        <w:t>Объем учебной нагрузки, установленный учителям при заключении трудового договора, не может быть уменьшен на следующий учебный год, за исключением случаев уменьшения количества обучающихся и часов по учебным планам   и программам.</w:t>
      </w:r>
    </w:p>
    <w:p w:rsidR="00586323" w:rsidRPr="002F5DA5" w:rsidRDefault="00586323" w:rsidP="003F1516">
      <w:pPr>
        <w:ind w:firstLine="540"/>
        <w:jc w:val="both"/>
        <w:rPr>
          <w:rFonts w:ascii="Times New Roman" w:hAnsi="Times New Roman"/>
          <w:sz w:val="24"/>
          <w:szCs w:val="24"/>
        </w:rPr>
      </w:pPr>
      <w:r w:rsidRPr="002F5DA5">
        <w:rPr>
          <w:rFonts w:ascii="Times New Roman" w:hAnsi="Times New Roman"/>
          <w:sz w:val="24"/>
          <w:szCs w:val="24"/>
        </w:rPr>
        <w:t>Учебная нагрузка на общевыходные и праздничные дни не планируется.</w:t>
      </w:r>
    </w:p>
    <w:p w:rsidR="00586323" w:rsidRPr="002F5DA5" w:rsidRDefault="00586323" w:rsidP="003F1516">
      <w:pPr>
        <w:ind w:firstLine="540"/>
        <w:jc w:val="both"/>
        <w:rPr>
          <w:rFonts w:ascii="Times New Roman" w:hAnsi="Times New Roman"/>
          <w:sz w:val="24"/>
          <w:szCs w:val="24"/>
        </w:rPr>
      </w:pPr>
      <w:r w:rsidRPr="002F5DA5">
        <w:rPr>
          <w:rFonts w:ascii="Times New Roman" w:hAnsi="Times New Roman"/>
          <w:sz w:val="24"/>
          <w:szCs w:val="24"/>
        </w:rPr>
        <w:t>Предельный объем учебной нагрузки (преподавательской работы), который может выполняться в том же образовательном учреждении руководителем образовательного учреждения, определяется при заключении с ним трудового договора, а других работников, ведущих ее помимо основной работы (включая заместителей руководителя), - самим образовательным учреждением.</w:t>
      </w:r>
    </w:p>
    <w:p w:rsidR="00586323" w:rsidRPr="002F5DA5" w:rsidRDefault="00586323" w:rsidP="003F1516">
      <w:pPr>
        <w:ind w:firstLine="540"/>
        <w:jc w:val="both"/>
        <w:rPr>
          <w:rFonts w:ascii="Times New Roman" w:hAnsi="Times New Roman"/>
          <w:sz w:val="24"/>
          <w:szCs w:val="24"/>
        </w:rPr>
      </w:pPr>
      <w:r w:rsidRPr="002F5DA5">
        <w:rPr>
          <w:rFonts w:ascii="Times New Roman" w:hAnsi="Times New Roman"/>
          <w:sz w:val="24"/>
          <w:szCs w:val="24"/>
        </w:rPr>
        <w:t>Учебная нагрузка учителям, находящимся в отпуске по уходу за ребенком  до достижения им возраста трех лет, при распределении ее на очередной учебный год устанавливается на общих основаниях, а затем передается для выполнения другим учителям на период нахождения в этом отпуске.</w:t>
      </w:r>
    </w:p>
    <w:p w:rsidR="00586323" w:rsidRPr="002F5DA5" w:rsidRDefault="00586323" w:rsidP="003F1516">
      <w:pPr>
        <w:ind w:firstLine="540"/>
        <w:jc w:val="both"/>
        <w:rPr>
          <w:rFonts w:ascii="Times New Roman" w:hAnsi="Times New Roman"/>
          <w:sz w:val="24"/>
          <w:szCs w:val="24"/>
        </w:rPr>
      </w:pPr>
      <w:r w:rsidRPr="002F5DA5">
        <w:rPr>
          <w:rFonts w:ascii="Times New Roman" w:hAnsi="Times New Roman"/>
          <w:sz w:val="24"/>
          <w:szCs w:val="24"/>
        </w:rPr>
        <w:t>Месячная заработная плата учителей (в том числе учителей, осуществляющих обучение детей на дому в соответствии с медицинским заключением, а также учителей выполняющих преподавательскую работу в другом образовательном учреждении на условиях совместительства) определяется путем умножения размеров установленных им ставок заработной платы на фактическую нагрузку  в  неделю  и деления  полученного  произведения  на  норму  часов  педагогической работы в неделю, установленную за ставку заработной платы.</w:t>
      </w:r>
    </w:p>
    <w:p w:rsidR="00586323" w:rsidRPr="002F5DA5" w:rsidRDefault="00586323" w:rsidP="003F1516">
      <w:pPr>
        <w:ind w:firstLine="540"/>
        <w:jc w:val="both"/>
        <w:rPr>
          <w:rFonts w:ascii="Times New Roman" w:hAnsi="Times New Roman"/>
          <w:sz w:val="24"/>
          <w:szCs w:val="24"/>
        </w:rPr>
      </w:pPr>
      <w:r w:rsidRPr="002F5DA5">
        <w:rPr>
          <w:rFonts w:ascii="Times New Roman" w:hAnsi="Times New Roman"/>
          <w:sz w:val="24"/>
          <w:szCs w:val="24"/>
        </w:rPr>
        <w:t>Установленная учителям при тарификации заработная плата выплачивается ежемесячно независимо от числа недель и рабочих дней в разные месяцы года. Тарификация учителей производится один раз в год, но раздельно по полугодиям, если учебными планами на каждое полугодие предусматривается разное количество часов на предмет (дисциплину).</w:t>
      </w:r>
    </w:p>
    <w:p w:rsidR="00586323" w:rsidRPr="002F5DA5" w:rsidRDefault="00586323" w:rsidP="003F1516">
      <w:pPr>
        <w:ind w:firstLine="540"/>
        <w:jc w:val="both"/>
        <w:rPr>
          <w:rFonts w:ascii="Times New Roman" w:hAnsi="Times New Roman"/>
          <w:sz w:val="24"/>
          <w:szCs w:val="24"/>
        </w:rPr>
      </w:pPr>
      <w:r w:rsidRPr="002F5DA5">
        <w:rPr>
          <w:rFonts w:ascii="Times New Roman" w:hAnsi="Times New Roman"/>
          <w:sz w:val="24"/>
          <w:szCs w:val="24"/>
        </w:rPr>
        <w:t>За время работы в период осенних, зимних, весенних и летних каникул обучающихся, а также в периоды отмены учебных занятий (образовательного процесса) для обучающихся, воспитанников по санитарно-эпидемиологическим, климатическим и другим основаниям, оплата труда педагогических работников  и лиц из числа руководящего, административно-хозяйственного и учебно-вспомогательного персонала, ведущих в течение учебного года преподавательскую работу, в том числе занятия с кружками, производится из расчета заработной платы, установленной при тарификации, предшествующей началу каникул или периоду отмены учебных занятий (образовательного процесса) по указанным причинам.</w:t>
      </w:r>
    </w:p>
    <w:p w:rsidR="00586323" w:rsidRPr="002F5DA5" w:rsidRDefault="00586323" w:rsidP="003F1516">
      <w:pPr>
        <w:jc w:val="center"/>
        <w:rPr>
          <w:rFonts w:ascii="Times New Roman" w:hAnsi="Times New Roman"/>
          <w:b/>
          <w:sz w:val="24"/>
          <w:szCs w:val="24"/>
        </w:rPr>
      </w:pPr>
      <w:r w:rsidRPr="002F5DA5">
        <w:rPr>
          <w:rFonts w:ascii="Times New Roman" w:hAnsi="Times New Roman"/>
          <w:b/>
          <w:sz w:val="24"/>
          <w:szCs w:val="24"/>
          <w:lang w:val="en-US"/>
        </w:rPr>
        <w:t>II</w:t>
      </w:r>
      <w:r w:rsidRPr="002F5DA5">
        <w:rPr>
          <w:rFonts w:ascii="Times New Roman" w:hAnsi="Times New Roman"/>
          <w:b/>
          <w:sz w:val="24"/>
          <w:szCs w:val="24"/>
        </w:rPr>
        <w:t xml:space="preserve">.  </w:t>
      </w:r>
      <w:r w:rsidRPr="002F5DA5">
        <w:rPr>
          <w:rFonts w:ascii="Times New Roman" w:hAnsi="Times New Roman"/>
          <w:b/>
          <w:bCs/>
          <w:sz w:val="24"/>
          <w:szCs w:val="24"/>
        </w:rPr>
        <w:t xml:space="preserve">Особенности исчисления заработной платы преподавателей образовательных организаций, реализующих образовательные </w:t>
      </w:r>
      <w:r w:rsidRPr="002F5DA5">
        <w:rPr>
          <w:rFonts w:ascii="Times New Roman" w:hAnsi="Times New Roman"/>
          <w:b/>
          <w:sz w:val="24"/>
          <w:szCs w:val="24"/>
        </w:rPr>
        <w:t>программы среднего профессионального образования и (или) профессионального обучения.</w:t>
      </w:r>
    </w:p>
    <w:p w:rsidR="00586323" w:rsidRPr="002F5DA5" w:rsidRDefault="00586323" w:rsidP="003F1516">
      <w:pPr>
        <w:ind w:firstLine="540"/>
        <w:jc w:val="both"/>
        <w:rPr>
          <w:rFonts w:ascii="Times New Roman" w:hAnsi="Times New Roman"/>
          <w:sz w:val="24"/>
          <w:szCs w:val="24"/>
        </w:rPr>
      </w:pPr>
      <w:r w:rsidRPr="002F5DA5">
        <w:rPr>
          <w:rFonts w:ascii="Times New Roman" w:hAnsi="Times New Roman"/>
          <w:sz w:val="24"/>
          <w:szCs w:val="24"/>
        </w:rPr>
        <w:t xml:space="preserve">Особенности оплаты труда преподавателей </w:t>
      </w:r>
      <w:r w:rsidRPr="002F5DA5">
        <w:rPr>
          <w:rFonts w:ascii="Times New Roman" w:hAnsi="Times New Roman"/>
          <w:bCs/>
          <w:sz w:val="24"/>
          <w:szCs w:val="24"/>
        </w:rPr>
        <w:t xml:space="preserve">образовательных организаций, реализующих образовательные </w:t>
      </w:r>
      <w:r w:rsidRPr="002F5DA5">
        <w:rPr>
          <w:rFonts w:ascii="Times New Roman" w:hAnsi="Times New Roman"/>
          <w:sz w:val="24"/>
          <w:szCs w:val="24"/>
        </w:rPr>
        <w:t>программы среднего профессионального образования и (или) профессионального обучения (далее – преподаватели) связаны с особенностями определения их учебной нагрузки и исчисления размера оплаты за фактический годовой объем учебной нагрузки исходя из нормы часов учебной (преподавательской) работы в год.</w:t>
      </w:r>
    </w:p>
    <w:p w:rsidR="00586323" w:rsidRPr="002F5DA5" w:rsidRDefault="00586323" w:rsidP="003F1516">
      <w:pPr>
        <w:ind w:firstLine="540"/>
        <w:jc w:val="both"/>
        <w:rPr>
          <w:rFonts w:ascii="Times New Roman" w:hAnsi="Times New Roman"/>
          <w:sz w:val="24"/>
          <w:szCs w:val="24"/>
        </w:rPr>
      </w:pPr>
      <w:r w:rsidRPr="002F5DA5">
        <w:rPr>
          <w:rFonts w:ascii="Times New Roman" w:hAnsi="Times New Roman"/>
          <w:sz w:val="24"/>
          <w:szCs w:val="24"/>
        </w:rPr>
        <w:t>Размер ставки заработной платы преподавателей устанавливается по квалификационному  уровню профессиональной квалификационной группы должностей работников образования.</w:t>
      </w:r>
    </w:p>
    <w:p w:rsidR="00586323" w:rsidRPr="002F5DA5" w:rsidRDefault="00586323" w:rsidP="003F1516">
      <w:pPr>
        <w:ind w:firstLine="540"/>
        <w:jc w:val="both"/>
        <w:rPr>
          <w:rFonts w:ascii="Times New Roman" w:hAnsi="Times New Roman"/>
          <w:sz w:val="24"/>
          <w:szCs w:val="24"/>
        </w:rPr>
      </w:pPr>
      <w:r w:rsidRPr="002F5DA5">
        <w:rPr>
          <w:rFonts w:ascii="Times New Roman" w:hAnsi="Times New Roman"/>
          <w:sz w:val="24"/>
          <w:szCs w:val="24"/>
        </w:rPr>
        <w:t>Размер ставки заработной платы преподавателей является фиксированным размером оплаты их труда за норму часов учебной (преподавательской) работы, составляющей 720 часов в год в соответствии с пунктом 2.8.2 приложения 1  к приказу Минобрнауки России от 22 декабря 2014 г. № 1601 (зарегистрировано Минюстом России 25 февраля 2015 г. регистрационный № 36204).</w:t>
      </w:r>
    </w:p>
    <w:p w:rsidR="00586323" w:rsidRPr="002F5DA5" w:rsidRDefault="00586323" w:rsidP="003F1516">
      <w:pPr>
        <w:ind w:firstLine="540"/>
        <w:jc w:val="both"/>
        <w:rPr>
          <w:rFonts w:ascii="Times New Roman" w:hAnsi="Times New Roman"/>
          <w:sz w:val="24"/>
          <w:szCs w:val="24"/>
        </w:rPr>
      </w:pPr>
      <w:r w:rsidRPr="002F5DA5">
        <w:rPr>
          <w:rFonts w:ascii="Times New Roman" w:hAnsi="Times New Roman"/>
          <w:sz w:val="24"/>
          <w:szCs w:val="24"/>
        </w:rPr>
        <w:t>Норма 720 часов учебной (преподавательской) работы является нормируемой частью педагогической работы преподавателей, а также расчетной величиной для исчисления размера их оплаты за фактически установленный им образовательной организацией годовой объем учебной нагрузки.</w:t>
      </w:r>
    </w:p>
    <w:p w:rsidR="00586323" w:rsidRPr="002F5DA5" w:rsidRDefault="00586323" w:rsidP="003F1516">
      <w:pPr>
        <w:ind w:firstLine="540"/>
        <w:jc w:val="both"/>
        <w:rPr>
          <w:rFonts w:ascii="Times New Roman" w:hAnsi="Times New Roman"/>
          <w:sz w:val="24"/>
          <w:szCs w:val="24"/>
        </w:rPr>
      </w:pPr>
      <w:r w:rsidRPr="002F5DA5">
        <w:rPr>
          <w:rFonts w:ascii="Times New Roman" w:hAnsi="Times New Roman"/>
          <w:sz w:val="24"/>
          <w:szCs w:val="24"/>
        </w:rPr>
        <w:t xml:space="preserve">В соответствии с разделом </w:t>
      </w:r>
      <w:r w:rsidRPr="002F5DA5">
        <w:rPr>
          <w:rFonts w:ascii="Times New Roman" w:hAnsi="Times New Roman"/>
          <w:sz w:val="24"/>
          <w:szCs w:val="24"/>
          <w:lang w:val="en-US"/>
        </w:rPr>
        <w:t>IV</w:t>
      </w:r>
      <w:r w:rsidRPr="002F5DA5">
        <w:rPr>
          <w:rFonts w:ascii="Times New Roman" w:hAnsi="Times New Roman"/>
          <w:sz w:val="24"/>
          <w:szCs w:val="24"/>
        </w:rPr>
        <w:t xml:space="preserve"> приложения 2 к приказу Минобрнауки России от 22 декабря 2014 г. № 1601(зарегистрировано Минюстом России 25 февраля 2015 г. регистрационный № 36204) на начало учебного года исходя из определенного преподавателям фактического годового объема учебной нагрузки, размера ставки заработной платы, предусмотренной за норму часов педагогической работы, составляющую 720 часов в год, средней месячной нормы учебной нагрузки, составляющей 72 часа, определяется размер их средней месячной оплаты за выполнение годового объема учебной нагрузки.</w:t>
      </w:r>
    </w:p>
    <w:p w:rsidR="00586323" w:rsidRPr="002F5DA5" w:rsidRDefault="00586323" w:rsidP="003F1516">
      <w:pPr>
        <w:ind w:firstLine="540"/>
        <w:jc w:val="both"/>
        <w:rPr>
          <w:rFonts w:ascii="Times New Roman" w:hAnsi="Times New Roman"/>
          <w:sz w:val="24"/>
          <w:szCs w:val="24"/>
        </w:rPr>
      </w:pPr>
      <w:r w:rsidRPr="002F5DA5">
        <w:rPr>
          <w:rFonts w:ascii="Times New Roman" w:hAnsi="Times New Roman"/>
          <w:sz w:val="24"/>
          <w:szCs w:val="24"/>
        </w:rPr>
        <w:t xml:space="preserve">Исчисление размера средней месячной оплаты за фактический годовой объем учебной нагрузки осуществляется путем умножения часовой ставки преподавателя на определенный ему объем годовой учебной нагрузки и деления полученного произведения на 10 учебных месяцев. </w:t>
      </w:r>
    </w:p>
    <w:p w:rsidR="00586323" w:rsidRPr="002F5DA5" w:rsidRDefault="00586323" w:rsidP="003F1516">
      <w:pPr>
        <w:ind w:firstLine="540"/>
        <w:jc w:val="both"/>
        <w:rPr>
          <w:rFonts w:ascii="Times New Roman" w:hAnsi="Times New Roman"/>
          <w:sz w:val="24"/>
          <w:szCs w:val="24"/>
        </w:rPr>
      </w:pPr>
      <w:r w:rsidRPr="002F5DA5">
        <w:rPr>
          <w:rFonts w:ascii="Times New Roman" w:hAnsi="Times New Roman"/>
          <w:sz w:val="24"/>
          <w:szCs w:val="24"/>
        </w:rPr>
        <w:t>Часовая ставка определяется путем деления месячной ставки заработной платы на среднюю месячную норму учебной нагрузки, составляющую 72 часа.</w:t>
      </w:r>
    </w:p>
    <w:p w:rsidR="00586323" w:rsidRPr="002F5DA5" w:rsidRDefault="00586323" w:rsidP="003F1516">
      <w:pPr>
        <w:ind w:firstLine="540"/>
        <w:jc w:val="both"/>
        <w:rPr>
          <w:rFonts w:ascii="Times New Roman" w:hAnsi="Times New Roman"/>
          <w:sz w:val="24"/>
          <w:szCs w:val="24"/>
        </w:rPr>
      </w:pPr>
      <w:r w:rsidRPr="002F5DA5">
        <w:rPr>
          <w:rFonts w:ascii="Times New Roman" w:hAnsi="Times New Roman"/>
          <w:sz w:val="24"/>
          <w:szCs w:val="24"/>
        </w:rPr>
        <w:t xml:space="preserve">Средняя месячная оплата за фактический годовой объем учебной нагрузки выплачивается ежемесячно независимо от объема учебной нагрузки, выполняемого преподавателями в каждом месяце учебного года, а также в период каникул, не совпадающий с ежегодным основным удлиненным оплачиваемым отпуском и ежегодным дополнительным оплачиваемым отпуском. </w:t>
      </w:r>
    </w:p>
    <w:p w:rsidR="00586323" w:rsidRPr="002F5DA5" w:rsidRDefault="00586323" w:rsidP="003F1516">
      <w:pPr>
        <w:ind w:firstLine="540"/>
        <w:jc w:val="both"/>
        <w:rPr>
          <w:rFonts w:ascii="Times New Roman" w:hAnsi="Times New Roman"/>
          <w:sz w:val="24"/>
          <w:szCs w:val="24"/>
        </w:rPr>
      </w:pPr>
      <w:r w:rsidRPr="002F5DA5">
        <w:rPr>
          <w:rFonts w:ascii="Times New Roman" w:hAnsi="Times New Roman"/>
          <w:sz w:val="24"/>
          <w:szCs w:val="24"/>
        </w:rPr>
        <w:t xml:space="preserve">Преподавателям, поступившим на работу в течение учебного года, фактический объем годовой учебной нагрузки и размер средней месячной оплаты определяется на количество оставшихся до конца учебного года полных месяцев. Заработная плата за неполный рабочий месяц в этом случае выплачивается за фактическое количество часов по часовым ставкам. </w:t>
      </w:r>
    </w:p>
    <w:p w:rsidR="00586323" w:rsidRPr="002F5DA5" w:rsidRDefault="00586323" w:rsidP="003F1516">
      <w:pPr>
        <w:numPr>
          <w:ilvl w:val="0"/>
          <w:numId w:val="1"/>
        </w:numPr>
        <w:ind w:firstLine="540"/>
        <w:jc w:val="both"/>
        <w:rPr>
          <w:rFonts w:ascii="Times New Roman" w:hAnsi="Times New Roman"/>
          <w:sz w:val="24"/>
          <w:szCs w:val="24"/>
        </w:rPr>
      </w:pPr>
      <w:r w:rsidRPr="002F5DA5">
        <w:rPr>
          <w:rFonts w:ascii="Times New Roman" w:hAnsi="Times New Roman"/>
          <w:sz w:val="24"/>
          <w:szCs w:val="24"/>
        </w:rPr>
        <w:t>Помимо среднего месячного размера оплаты, исчисленного за фактический годовой объем учебной нагрузки, преподавателям согласно пункту 2.3 приложения к приказу Минобрнауки России от 11 мая 2016 г. № 536 (зарегистрировано Минюстом России 01.06.2016 г., регистрационный № 42388) могут устанавливаться размеры дополнительной оплаты за выполнение с их письменного согласия дополнительных видов работ (классное руководство, проверка письменных работ, заведование учебными кабинетами, лабораториями, руководство цикловыми комиссиями, методическими объединениями и других дополнительные видов работы, не входящих в должностные обязанности, но непосредственно связанных с образовательной деятельностью), которые устанавливаются организацией самостоятельно в процентах, абсолютных величинах  или коэффициентах и определяются из размера ставки заработной платы, предусмотренной по каждому квалификационному уровню ПКГ.</w:t>
      </w:r>
    </w:p>
    <w:p w:rsidR="00586323" w:rsidRPr="002F5DA5" w:rsidRDefault="00586323" w:rsidP="003F1516">
      <w:pPr>
        <w:numPr>
          <w:ilvl w:val="0"/>
          <w:numId w:val="1"/>
        </w:numPr>
        <w:ind w:firstLine="540"/>
        <w:jc w:val="both"/>
        <w:rPr>
          <w:rFonts w:ascii="Times New Roman" w:hAnsi="Times New Roman"/>
          <w:sz w:val="24"/>
          <w:szCs w:val="24"/>
        </w:rPr>
      </w:pPr>
      <w:r w:rsidRPr="002F5DA5">
        <w:rPr>
          <w:rFonts w:ascii="Times New Roman" w:hAnsi="Times New Roman"/>
          <w:sz w:val="24"/>
          <w:szCs w:val="24"/>
        </w:rPr>
        <w:t>В случае, когда учебная нагрузка в определенном на начало учебного года годовом объеме не может быть выполнена преподавателем в связи с нахождением в ежегодном основном удлиненном оплачиваемом отпуске или в ежегодном дополнительном оплачиваемом отпуске, на учебных сборах, в командировке, при получении дополнительного профессионального образования с отрывом от работы, в связи с временной нетрудоспособностью, определенный ему годовой объем учебной нагрузки подлежит уменьшению на 1/10 часть за каждый полный месяц отсутствия на работе и исходя из количества пропущенных рабочих дней за неполный месяц без изменения размера средней месячной оплаты, установленной на начало учебного года.</w:t>
      </w:r>
    </w:p>
    <w:p w:rsidR="00586323" w:rsidRPr="002F5DA5" w:rsidRDefault="00586323" w:rsidP="003F1516">
      <w:pPr>
        <w:numPr>
          <w:ilvl w:val="0"/>
          <w:numId w:val="1"/>
        </w:numPr>
        <w:ind w:firstLine="540"/>
        <w:jc w:val="both"/>
        <w:rPr>
          <w:rFonts w:ascii="Times New Roman" w:hAnsi="Times New Roman"/>
          <w:sz w:val="24"/>
          <w:szCs w:val="24"/>
        </w:rPr>
      </w:pPr>
      <w:r w:rsidRPr="002F5DA5">
        <w:rPr>
          <w:rFonts w:ascii="Times New Roman" w:hAnsi="Times New Roman"/>
          <w:sz w:val="24"/>
          <w:szCs w:val="24"/>
        </w:rPr>
        <w:t>В случае фактического выполнения преподавателем учебной нагрузки в день выдачи листка нетрудоспособности, в день отъезда в служебную командировку и день возвращения из служебной командировки, при получении дополнительного профессионального образования без отрыва от работы уменьшение учебной нагрузки не производится.</w:t>
      </w:r>
    </w:p>
    <w:p w:rsidR="00586323" w:rsidRPr="002F5DA5" w:rsidRDefault="00586323" w:rsidP="003F1516">
      <w:pPr>
        <w:numPr>
          <w:ilvl w:val="0"/>
          <w:numId w:val="1"/>
        </w:numPr>
        <w:ind w:firstLine="540"/>
        <w:jc w:val="both"/>
        <w:rPr>
          <w:rFonts w:ascii="Times New Roman" w:hAnsi="Times New Roman"/>
          <w:sz w:val="24"/>
          <w:szCs w:val="24"/>
        </w:rPr>
      </w:pPr>
      <w:r w:rsidRPr="002F5DA5">
        <w:rPr>
          <w:rFonts w:ascii="Times New Roman" w:hAnsi="Times New Roman"/>
          <w:sz w:val="24"/>
          <w:szCs w:val="24"/>
        </w:rPr>
        <w:t xml:space="preserve">Часы учебной нагрузки, выполненные сверх установленного на начало учебного года фактического годового объема учебной нагрузки, уменьшенного по основаниям, предусмотренным </w:t>
      </w:r>
      <w:hyperlink r:id="rId8" w:anchor="Par156" w:tooltip="4.4. В случае, когда учебная нагрузка в определенном на начало учебного года годовом объеме не может быть выполнена преподавателем в связи с нахождением в ежегодном основном удлиненном оплачиваемом отпуске или в ежегодном дополнительном оплачиваемом отпус" w:history="1">
        <w:r w:rsidRPr="003F1516">
          <w:rPr>
            <w:rStyle w:val="a3"/>
            <w:rFonts w:ascii="Times New Roman" w:hAnsi="Times New Roman"/>
            <w:color w:val="auto"/>
            <w:sz w:val="24"/>
            <w:szCs w:val="24"/>
            <w:u w:val="none"/>
          </w:rPr>
          <w:t>пунктом 4.4</w:t>
        </w:r>
      </w:hyperlink>
      <w:r w:rsidRPr="002F5DA5">
        <w:rPr>
          <w:rFonts w:ascii="Times New Roman" w:hAnsi="Times New Roman"/>
          <w:sz w:val="24"/>
          <w:szCs w:val="24"/>
        </w:rPr>
        <w:t xml:space="preserve"> раздела </w:t>
      </w:r>
      <w:r w:rsidRPr="002F5DA5">
        <w:rPr>
          <w:rFonts w:ascii="Times New Roman" w:hAnsi="Times New Roman"/>
          <w:sz w:val="24"/>
          <w:szCs w:val="24"/>
          <w:lang w:val="en-US"/>
        </w:rPr>
        <w:t>IV</w:t>
      </w:r>
      <w:r w:rsidRPr="002F5DA5">
        <w:rPr>
          <w:rFonts w:ascii="Times New Roman" w:hAnsi="Times New Roman"/>
          <w:sz w:val="24"/>
          <w:szCs w:val="24"/>
        </w:rPr>
        <w:t xml:space="preserve"> приложения 2 к приказу Минобрнауки России от 22 декабря 2014 г. № 1601 (зарегистрировано Минюстом России 25 февраля 2015 г. регистрационный № 36204), оплачиваются дополнительно по часовым ставкам только после выполнения преподавателем всего установленного (уменьшенного) годового объема учебной нагрузки. Оплата производится помесячно или в конце учебного года.</w:t>
      </w:r>
    </w:p>
    <w:p w:rsidR="00586323" w:rsidRPr="002F5DA5" w:rsidRDefault="00586323" w:rsidP="003F1516">
      <w:pPr>
        <w:numPr>
          <w:ilvl w:val="0"/>
          <w:numId w:val="1"/>
        </w:numPr>
        <w:ind w:firstLine="540"/>
        <w:jc w:val="both"/>
        <w:rPr>
          <w:rFonts w:ascii="Times New Roman" w:hAnsi="Times New Roman"/>
          <w:sz w:val="24"/>
          <w:szCs w:val="24"/>
        </w:rPr>
      </w:pPr>
      <w:r w:rsidRPr="002F5DA5">
        <w:rPr>
          <w:rFonts w:ascii="Times New Roman" w:hAnsi="Times New Roman"/>
          <w:sz w:val="24"/>
          <w:szCs w:val="24"/>
        </w:rPr>
        <w:t>Учебная нагрузка, выполненная преподавателем при замещении временно отсутствующих преподавателей по болезни и другим причинам, оплачивается дополнительно по часовым ставкам помесячно или в конце учебного года также только после выполнения преподавателем всего установленного (уменьшенного) годового объема учебной нагрузки.</w:t>
      </w:r>
    </w:p>
    <w:p w:rsidR="00586323" w:rsidRPr="002F5DA5" w:rsidRDefault="00586323" w:rsidP="003F1516">
      <w:pPr>
        <w:numPr>
          <w:ilvl w:val="0"/>
          <w:numId w:val="1"/>
        </w:numPr>
        <w:ind w:firstLine="540"/>
        <w:jc w:val="both"/>
        <w:rPr>
          <w:rFonts w:ascii="Times New Roman" w:hAnsi="Times New Roman"/>
          <w:sz w:val="24"/>
          <w:szCs w:val="24"/>
        </w:rPr>
      </w:pPr>
      <w:r w:rsidRPr="002F5DA5">
        <w:rPr>
          <w:rFonts w:ascii="Times New Roman" w:hAnsi="Times New Roman"/>
          <w:sz w:val="24"/>
          <w:szCs w:val="24"/>
        </w:rPr>
        <w:t xml:space="preserve">В том случае, если замещение продолжается непрерывно свыше двух месяцев, то со дня его начала исходя из уточненного годового объема учебной нагрузки в порядке, предусмотренном для преподавателей, поступивших на работу в течение учебного года, производится перерасчет средней месячной оплаты преподавателей. </w:t>
      </w:r>
    </w:p>
    <w:p w:rsidR="00586323" w:rsidRPr="002F5DA5" w:rsidRDefault="00586323" w:rsidP="003F1516">
      <w:pPr>
        <w:numPr>
          <w:ilvl w:val="0"/>
          <w:numId w:val="1"/>
        </w:numPr>
        <w:ind w:firstLine="540"/>
        <w:jc w:val="both"/>
        <w:rPr>
          <w:rFonts w:ascii="Times New Roman" w:hAnsi="Times New Roman"/>
          <w:sz w:val="24"/>
          <w:szCs w:val="24"/>
        </w:rPr>
      </w:pPr>
      <w:r w:rsidRPr="002F5DA5">
        <w:rPr>
          <w:rFonts w:ascii="Times New Roman" w:hAnsi="Times New Roman"/>
          <w:sz w:val="24"/>
          <w:szCs w:val="24"/>
        </w:rPr>
        <w:t xml:space="preserve">Преподавателям, у которых по независящим от них причинам в течение учебного года учебная нагрузка уменьшается по сравнению с учебной нагрузкой, установленной на начало учебного года, либо уменьшенной по основаниям, предусмотренным </w:t>
      </w:r>
      <w:hyperlink r:id="rId9" w:anchor="Par156" w:tooltip="4.4. В случае, когда учебная нагрузка в определенном на начало учебного года годовом объеме не может быть выполнена преподавателем в связи с нахождением в ежегодном основном удлиненном оплачиваемом отпуске или в ежегодном дополнительном оплачиваемом отпус" w:history="1">
        <w:r w:rsidRPr="003F1516">
          <w:rPr>
            <w:rStyle w:val="a3"/>
            <w:rFonts w:ascii="Times New Roman" w:hAnsi="Times New Roman"/>
            <w:color w:val="auto"/>
            <w:sz w:val="24"/>
            <w:szCs w:val="24"/>
            <w:u w:val="none"/>
          </w:rPr>
          <w:t>пунктом 4.4</w:t>
        </w:r>
      </w:hyperlink>
      <w:r w:rsidRPr="003F1516">
        <w:t xml:space="preserve"> </w:t>
      </w:r>
      <w:r w:rsidRPr="002F5DA5">
        <w:rPr>
          <w:rFonts w:ascii="Times New Roman" w:hAnsi="Times New Roman"/>
          <w:sz w:val="24"/>
          <w:szCs w:val="24"/>
        </w:rPr>
        <w:t xml:space="preserve">раздела </w:t>
      </w:r>
      <w:r w:rsidRPr="002F5DA5">
        <w:rPr>
          <w:rFonts w:ascii="Times New Roman" w:hAnsi="Times New Roman"/>
          <w:sz w:val="24"/>
          <w:szCs w:val="24"/>
          <w:lang w:val="en-US"/>
        </w:rPr>
        <w:t>IV</w:t>
      </w:r>
      <w:r w:rsidRPr="002F5DA5">
        <w:rPr>
          <w:rFonts w:ascii="Times New Roman" w:hAnsi="Times New Roman"/>
          <w:sz w:val="24"/>
          <w:szCs w:val="24"/>
        </w:rPr>
        <w:t xml:space="preserve"> приложения 2 к приказу Минобрнауки России от 22 декабря 2014 г. № 1601 (зарегистрировано Минюстом России 25 февраля 2015 г. регистрационный № 36204),до конца учебного года, а также в период каникул, не совпадающий с ежегодным основным удлиненным оплачиваемым отпуском и ежегодным дополнительным оплачиваемым отпуском, выплачивается заработная плата в размере, установленном в начале учебного года.</w:t>
      </w:r>
    </w:p>
    <w:p w:rsidR="00586323" w:rsidRPr="002F5DA5" w:rsidRDefault="00586323" w:rsidP="003F1516">
      <w:pPr>
        <w:numPr>
          <w:ilvl w:val="0"/>
          <w:numId w:val="1"/>
        </w:numPr>
        <w:ind w:firstLine="540"/>
        <w:jc w:val="both"/>
        <w:rPr>
          <w:rFonts w:ascii="Times New Roman" w:hAnsi="Times New Roman"/>
          <w:sz w:val="24"/>
          <w:szCs w:val="24"/>
        </w:rPr>
      </w:pPr>
      <w:r w:rsidRPr="002F5DA5">
        <w:rPr>
          <w:rFonts w:ascii="Times New Roman" w:hAnsi="Times New Roman"/>
          <w:sz w:val="24"/>
          <w:szCs w:val="24"/>
        </w:rPr>
        <w:t xml:space="preserve"> Примеры расчета размеров оплаты преподавателей с учетом фактического годового объема учебной нагрузки, случаях ее уменьшения, а также случаях выполнения дополнительной учебной нагрузки:</w:t>
      </w:r>
    </w:p>
    <w:p w:rsidR="00586323" w:rsidRPr="002F5DA5" w:rsidRDefault="00586323" w:rsidP="00070D62">
      <w:pPr>
        <w:rPr>
          <w:rFonts w:ascii="Times New Roman" w:hAnsi="Times New Roman"/>
          <w:b/>
          <w:i/>
          <w:sz w:val="24"/>
          <w:szCs w:val="24"/>
        </w:rPr>
      </w:pPr>
      <w:r>
        <w:rPr>
          <w:rFonts w:ascii="Times New Roman" w:hAnsi="Times New Roman"/>
          <w:b/>
          <w:i/>
          <w:sz w:val="24"/>
          <w:szCs w:val="24"/>
        </w:rPr>
        <w:t xml:space="preserve">          </w:t>
      </w:r>
      <w:r w:rsidRPr="002F5DA5">
        <w:rPr>
          <w:rFonts w:ascii="Times New Roman" w:hAnsi="Times New Roman"/>
          <w:b/>
          <w:i/>
          <w:sz w:val="24"/>
          <w:szCs w:val="24"/>
        </w:rPr>
        <w:t>Пример № 1.</w:t>
      </w:r>
    </w:p>
    <w:p w:rsidR="00586323" w:rsidRPr="002F5DA5" w:rsidRDefault="00586323" w:rsidP="003F1516">
      <w:pPr>
        <w:ind w:firstLine="540"/>
        <w:jc w:val="both"/>
        <w:rPr>
          <w:rFonts w:ascii="Times New Roman" w:hAnsi="Times New Roman"/>
          <w:i/>
          <w:sz w:val="24"/>
          <w:szCs w:val="24"/>
        </w:rPr>
      </w:pPr>
      <w:r w:rsidRPr="002F5DA5">
        <w:rPr>
          <w:rFonts w:ascii="Times New Roman" w:hAnsi="Times New Roman"/>
          <w:i/>
          <w:sz w:val="24"/>
          <w:szCs w:val="24"/>
        </w:rPr>
        <w:t>Имеющему высшую квалификационную категорию преподавателю образовательной организации</w:t>
      </w:r>
      <w:r w:rsidRPr="002F5DA5">
        <w:rPr>
          <w:rFonts w:ascii="Times New Roman" w:hAnsi="Times New Roman"/>
          <w:bCs/>
          <w:i/>
          <w:sz w:val="24"/>
          <w:szCs w:val="24"/>
        </w:rPr>
        <w:t xml:space="preserve">, </w:t>
      </w:r>
      <w:r w:rsidRPr="002F5DA5">
        <w:rPr>
          <w:rFonts w:ascii="Times New Roman" w:hAnsi="Times New Roman"/>
          <w:i/>
          <w:sz w:val="24"/>
          <w:szCs w:val="24"/>
        </w:rPr>
        <w:t>реализующей образовательную программу среднего профессионального образования, при норме часов учебной (преподавательской) работы 720 часов в год за ставку заработной платы, установленную по квалификационному уровню ПКГ, определен годовой объем учебной нагрузки, составляющий 1200 часов. Размер оплаты такого преподавателя за фактический объем учебной нагрузки определяется на начало учебного года в виде средней месячной оплаты путем умножения часовой ставки преподавателя на установленный ему фактический годовой объем учебной нагрузки, деления полученного произведения на 10 учебных месяцев и умножения полученного результата на п</w:t>
      </w:r>
      <w:r w:rsidRPr="002F5DA5">
        <w:rPr>
          <w:rFonts w:ascii="Times New Roman" w:hAnsi="Times New Roman"/>
          <w:i/>
          <w:iCs/>
          <w:sz w:val="24"/>
          <w:szCs w:val="24"/>
        </w:rPr>
        <w:t xml:space="preserve">овышающий коэффициент (повышение, установленное в процентах, в абсолютных величинах) за наличие квалификационной категории, применяемый к размеру средней месячной оплаты, исчисленному с учетом фактического годового объема учебной нагрузки из размера ставки, установленной по квалификационному уровню ПКГ. При наличии оснований для применения других </w:t>
      </w:r>
      <w:r w:rsidRPr="002F5DA5">
        <w:rPr>
          <w:rFonts w:ascii="Times New Roman" w:hAnsi="Times New Roman"/>
          <w:i/>
          <w:sz w:val="24"/>
          <w:szCs w:val="24"/>
        </w:rPr>
        <w:t>п</w:t>
      </w:r>
      <w:r w:rsidRPr="002F5DA5">
        <w:rPr>
          <w:rFonts w:ascii="Times New Roman" w:hAnsi="Times New Roman"/>
          <w:i/>
          <w:iCs/>
          <w:sz w:val="24"/>
          <w:szCs w:val="24"/>
        </w:rPr>
        <w:t>овышающих коэффициентов (повышений, установленных в процентах, в абсолютных величинах)размер средней месячной оплаты, исчисленный за фактический годовой объем учебной нагрузки, повышается на сумму повышений по различным основаниям, которая определяется в рублях.</w:t>
      </w:r>
    </w:p>
    <w:p w:rsidR="00586323" w:rsidRPr="002F5DA5" w:rsidRDefault="00586323" w:rsidP="003F1516">
      <w:pPr>
        <w:ind w:firstLine="540"/>
        <w:jc w:val="both"/>
        <w:rPr>
          <w:rFonts w:ascii="Times New Roman" w:hAnsi="Times New Roman"/>
          <w:i/>
          <w:sz w:val="24"/>
          <w:szCs w:val="24"/>
        </w:rPr>
      </w:pPr>
      <w:r w:rsidRPr="002F5DA5">
        <w:rPr>
          <w:rFonts w:ascii="Times New Roman" w:hAnsi="Times New Roman"/>
          <w:i/>
          <w:sz w:val="24"/>
          <w:szCs w:val="24"/>
        </w:rPr>
        <w:t>Размер средней месячной оплаты преподавателя за фактический годовой объем учебной нагрузки будет исчисляться с применением нижеследующих формул.</w:t>
      </w:r>
    </w:p>
    <w:p w:rsidR="00586323" w:rsidRPr="002F5DA5" w:rsidRDefault="00586323" w:rsidP="003F1516">
      <w:pPr>
        <w:ind w:firstLine="540"/>
        <w:jc w:val="both"/>
        <w:rPr>
          <w:rFonts w:ascii="Times New Roman" w:hAnsi="Times New Roman"/>
          <w:i/>
          <w:sz w:val="24"/>
          <w:szCs w:val="24"/>
        </w:rPr>
      </w:pPr>
      <w:r w:rsidRPr="002F5DA5">
        <w:rPr>
          <w:rFonts w:ascii="Times New Roman" w:hAnsi="Times New Roman"/>
          <w:i/>
          <w:sz w:val="24"/>
          <w:szCs w:val="24"/>
        </w:rPr>
        <w:t>Часовая ставка преподавателя определяется путем деления месячной ставки заработной платы, установленной по должности преподавателя по квалификационному уровню ПКГ, на среднюю месячную норму учебной нагрузки 72 часа [720 (норма часов учебной (преподавательской) работы в год) : 10 учебных месяцев].</w:t>
      </w:r>
    </w:p>
    <w:p w:rsidR="00586323" w:rsidRPr="002F5DA5" w:rsidRDefault="00586323" w:rsidP="003F1516">
      <w:pPr>
        <w:ind w:firstLine="540"/>
        <w:jc w:val="both"/>
        <w:rPr>
          <w:rFonts w:ascii="Times New Roman" w:hAnsi="Times New Roman"/>
          <w:i/>
          <w:sz w:val="24"/>
          <w:szCs w:val="24"/>
        </w:rPr>
      </w:pPr>
      <w:r w:rsidRPr="002F5DA5">
        <w:rPr>
          <w:rFonts w:ascii="Times New Roman" w:hAnsi="Times New Roman"/>
          <w:i/>
          <w:sz w:val="24"/>
          <w:szCs w:val="24"/>
        </w:rPr>
        <w:t xml:space="preserve">Чст = Ст:72, </w:t>
      </w:r>
    </w:p>
    <w:p w:rsidR="00586323" w:rsidRPr="002F5DA5" w:rsidRDefault="00586323" w:rsidP="003F1516">
      <w:pPr>
        <w:ind w:firstLine="540"/>
        <w:jc w:val="both"/>
        <w:rPr>
          <w:rFonts w:ascii="Times New Roman" w:hAnsi="Times New Roman"/>
          <w:i/>
          <w:sz w:val="24"/>
          <w:szCs w:val="24"/>
        </w:rPr>
      </w:pPr>
      <w:r w:rsidRPr="002F5DA5">
        <w:rPr>
          <w:rFonts w:ascii="Times New Roman" w:hAnsi="Times New Roman"/>
          <w:i/>
          <w:sz w:val="24"/>
          <w:szCs w:val="24"/>
        </w:rPr>
        <w:t>где:</w:t>
      </w:r>
    </w:p>
    <w:p w:rsidR="00586323" w:rsidRPr="002F5DA5" w:rsidRDefault="00586323" w:rsidP="003F1516">
      <w:pPr>
        <w:ind w:firstLine="540"/>
        <w:jc w:val="both"/>
        <w:rPr>
          <w:rFonts w:ascii="Times New Roman" w:hAnsi="Times New Roman"/>
          <w:i/>
          <w:sz w:val="24"/>
          <w:szCs w:val="24"/>
        </w:rPr>
      </w:pPr>
      <w:r w:rsidRPr="002F5DA5">
        <w:rPr>
          <w:rFonts w:ascii="Times New Roman" w:hAnsi="Times New Roman"/>
          <w:i/>
          <w:sz w:val="24"/>
          <w:szCs w:val="24"/>
        </w:rPr>
        <w:t>Чст – размер часовой ставки заработной платы преподавателя;</w:t>
      </w:r>
    </w:p>
    <w:p w:rsidR="00586323" w:rsidRPr="002F5DA5" w:rsidRDefault="00586323" w:rsidP="003F1516">
      <w:pPr>
        <w:ind w:firstLine="540"/>
        <w:jc w:val="both"/>
        <w:rPr>
          <w:rFonts w:ascii="Times New Roman" w:hAnsi="Times New Roman"/>
          <w:i/>
          <w:sz w:val="24"/>
          <w:szCs w:val="24"/>
        </w:rPr>
      </w:pPr>
      <w:r w:rsidRPr="002F5DA5">
        <w:rPr>
          <w:rFonts w:ascii="Times New Roman" w:hAnsi="Times New Roman"/>
          <w:i/>
          <w:sz w:val="24"/>
          <w:szCs w:val="24"/>
        </w:rPr>
        <w:t>Ст – размер ставки заработной платы, установленный по должности преподавателя в месяц по квалификационному уровню ПКГ за норму 720 часов учебной (преподавательской) работы в год.</w:t>
      </w:r>
    </w:p>
    <w:p w:rsidR="00586323" w:rsidRPr="003F1516" w:rsidRDefault="00586323" w:rsidP="003F1516">
      <w:pPr>
        <w:ind w:firstLine="540"/>
        <w:jc w:val="both"/>
        <w:rPr>
          <w:rFonts w:ascii="Times New Roman" w:hAnsi="Times New Roman"/>
          <w:i/>
          <w:sz w:val="24"/>
          <w:szCs w:val="24"/>
        </w:rPr>
      </w:pPr>
      <w:r w:rsidRPr="002F5DA5">
        <w:rPr>
          <w:rFonts w:ascii="Times New Roman" w:hAnsi="Times New Roman"/>
          <w:i/>
          <w:sz w:val="24"/>
          <w:szCs w:val="24"/>
        </w:rPr>
        <w:t>72 – среднемесячная норма учебной нагрузки преподавателя.</w:t>
      </w:r>
    </w:p>
    <w:p w:rsidR="00586323" w:rsidRPr="002F5DA5" w:rsidRDefault="00586323" w:rsidP="003F1516">
      <w:pPr>
        <w:ind w:firstLine="540"/>
        <w:jc w:val="both"/>
        <w:rPr>
          <w:rFonts w:ascii="Times New Roman" w:hAnsi="Times New Roman"/>
          <w:i/>
          <w:sz w:val="24"/>
          <w:szCs w:val="24"/>
        </w:rPr>
      </w:pPr>
      <w:r w:rsidRPr="002F5DA5">
        <w:rPr>
          <w:rFonts w:ascii="Times New Roman" w:hAnsi="Times New Roman"/>
          <w:i/>
          <w:sz w:val="24"/>
          <w:szCs w:val="24"/>
        </w:rPr>
        <w:t>Размер средней месячной оплаты преподавателя за фактический годовой объем учебной нагрузки исчисляется по следующей формуле:</w:t>
      </w:r>
    </w:p>
    <w:p w:rsidR="00586323" w:rsidRPr="002F5DA5" w:rsidRDefault="00586323" w:rsidP="003F1516">
      <w:pPr>
        <w:ind w:firstLine="540"/>
        <w:jc w:val="both"/>
        <w:rPr>
          <w:rFonts w:ascii="Times New Roman" w:hAnsi="Times New Roman"/>
          <w:i/>
          <w:sz w:val="24"/>
          <w:szCs w:val="24"/>
          <w:u w:val="single"/>
        </w:rPr>
      </w:pPr>
      <w:r w:rsidRPr="002F5DA5">
        <w:rPr>
          <w:rFonts w:ascii="Times New Roman" w:hAnsi="Times New Roman"/>
          <w:i/>
          <w:sz w:val="24"/>
          <w:szCs w:val="24"/>
        </w:rPr>
        <w:t>Р смофн = Чст</w:t>
      </w:r>
      <w:r w:rsidRPr="002F5DA5">
        <w:rPr>
          <w:rFonts w:ascii="Times New Roman" w:hAnsi="Times New Roman"/>
          <w:i/>
          <w:sz w:val="24"/>
          <w:szCs w:val="24"/>
          <w:u w:val="single"/>
        </w:rPr>
        <w:t xml:space="preserve"> × 1200 </w:t>
      </w:r>
      <w:r w:rsidRPr="002F5DA5">
        <w:rPr>
          <w:rFonts w:ascii="Times New Roman" w:hAnsi="Times New Roman"/>
          <w:i/>
          <w:sz w:val="24"/>
          <w:szCs w:val="24"/>
        </w:rPr>
        <w:t>× Пк,</w:t>
      </w:r>
    </w:p>
    <w:p w:rsidR="00586323" w:rsidRPr="002F5DA5" w:rsidRDefault="00586323" w:rsidP="003F1516">
      <w:pPr>
        <w:ind w:firstLine="540"/>
        <w:jc w:val="both"/>
        <w:rPr>
          <w:rFonts w:ascii="Times New Roman" w:hAnsi="Times New Roman"/>
          <w:i/>
          <w:sz w:val="24"/>
          <w:szCs w:val="24"/>
        </w:rPr>
      </w:pPr>
      <w:r w:rsidRPr="002F5DA5">
        <w:rPr>
          <w:rFonts w:ascii="Times New Roman" w:hAnsi="Times New Roman"/>
          <w:i/>
          <w:sz w:val="24"/>
          <w:szCs w:val="24"/>
        </w:rPr>
        <w:t>10</w:t>
      </w:r>
    </w:p>
    <w:p w:rsidR="00586323" w:rsidRPr="002F5DA5" w:rsidRDefault="00586323" w:rsidP="003F1516">
      <w:pPr>
        <w:ind w:firstLine="540"/>
        <w:jc w:val="both"/>
        <w:rPr>
          <w:rFonts w:ascii="Times New Roman" w:hAnsi="Times New Roman"/>
          <w:i/>
          <w:sz w:val="24"/>
          <w:szCs w:val="24"/>
        </w:rPr>
      </w:pPr>
      <w:r w:rsidRPr="002F5DA5">
        <w:rPr>
          <w:rFonts w:ascii="Times New Roman" w:hAnsi="Times New Roman"/>
          <w:i/>
          <w:sz w:val="24"/>
          <w:szCs w:val="24"/>
        </w:rPr>
        <w:t>где:</w:t>
      </w:r>
    </w:p>
    <w:p w:rsidR="00586323" w:rsidRPr="002F5DA5" w:rsidRDefault="00586323" w:rsidP="003F1516">
      <w:pPr>
        <w:ind w:firstLine="540"/>
        <w:jc w:val="both"/>
        <w:rPr>
          <w:rFonts w:ascii="Times New Roman" w:hAnsi="Times New Roman"/>
          <w:i/>
          <w:sz w:val="24"/>
          <w:szCs w:val="24"/>
        </w:rPr>
      </w:pPr>
      <w:r w:rsidRPr="002F5DA5">
        <w:rPr>
          <w:rFonts w:ascii="Times New Roman" w:hAnsi="Times New Roman"/>
          <w:i/>
          <w:sz w:val="24"/>
          <w:szCs w:val="24"/>
        </w:rPr>
        <w:t xml:space="preserve">Р смогн – размер средней месячной оплаты преподавателя, исчисленный за фактический годовой объем учебной нагрузки; </w:t>
      </w:r>
    </w:p>
    <w:p w:rsidR="00586323" w:rsidRPr="002F5DA5" w:rsidRDefault="00586323" w:rsidP="003F1516">
      <w:pPr>
        <w:ind w:firstLine="540"/>
        <w:jc w:val="both"/>
        <w:rPr>
          <w:rFonts w:ascii="Times New Roman" w:hAnsi="Times New Roman"/>
          <w:i/>
          <w:sz w:val="24"/>
          <w:szCs w:val="24"/>
        </w:rPr>
      </w:pPr>
      <w:r w:rsidRPr="002F5DA5">
        <w:rPr>
          <w:rFonts w:ascii="Times New Roman" w:hAnsi="Times New Roman"/>
          <w:i/>
          <w:sz w:val="24"/>
          <w:szCs w:val="24"/>
        </w:rPr>
        <w:t>Р чст -размер часовой ставки заработной платы преподавателя;</w:t>
      </w:r>
    </w:p>
    <w:p w:rsidR="00586323" w:rsidRPr="002F5DA5" w:rsidRDefault="00586323" w:rsidP="003F1516">
      <w:pPr>
        <w:ind w:firstLine="540"/>
        <w:jc w:val="both"/>
        <w:rPr>
          <w:rFonts w:ascii="Times New Roman" w:hAnsi="Times New Roman"/>
          <w:i/>
          <w:sz w:val="24"/>
          <w:szCs w:val="24"/>
        </w:rPr>
      </w:pPr>
      <w:r w:rsidRPr="002F5DA5">
        <w:rPr>
          <w:rFonts w:ascii="Times New Roman" w:hAnsi="Times New Roman"/>
          <w:i/>
          <w:sz w:val="24"/>
          <w:szCs w:val="24"/>
        </w:rPr>
        <w:t>1200 – фактический годовой объем учебной нагрузки преподавателя;</w:t>
      </w:r>
    </w:p>
    <w:p w:rsidR="00586323" w:rsidRPr="002F5DA5" w:rsidRDefault="00586323" w:rsidP="003F1516">
      <w:pPr>
        <w:ind w:firstLine="540"/>
        <w:jc w:val="both"/>
        <w:rPr>
          <w:rFonts w:ascii="Times New Roman" w:hAnsi="Times New Roman"/>
          <w:i/>
          <w:sz w:val="24"/>
          <w:szCs w:val="24"/>
        </w:rPr>
      </w:pPr>
      <w:r w:rsidRPr="002F5DA5">
        <w:rPr>
          <w:rFonts w:ascii="Times New Roman" w:hAnsi="Times New Roman"/>
          <w:i/>
          <w:sz w:val="24"/>
          <w:szCs w:val="24"/>
        </w:rPr>
        <w:t>10 – количество учебных месяцев.</w:t>
      </w:r>
    </w:p>
    <w:p w:rsidR="00586323" w:rsidRPr="002F5DA5" w:rsidRDefault="00586323" w:rsidP="003F1516">
      <w:pPr>
        <w:ind w:firstLine="540"/>
        <w:jc w:val="both"/>
        <w:rPr>
          <w:rFonts w:ascii="Times New Roman" w:hAnsi="Times New Roman"/>
          <w:i/>
          <w:sz w:val="24"/>
          <w:szCs w:val="24"/>
        </w:rPr>
      </w:pPr>
      <w:r w:rsidRPr="002F5DA5">
        <w:rPr>
          <w:rFonts w:ascii="Times New Roman" w:hAnsi="Times New Roman"/>
          <w:i/>
          <w:iCs/>
          <w:sz w:val="24"/>
          <w:szCs w:val="24"/>
        </w:rPr>
        <w:t xml:space="preserve">Пк – повышающий коэффициент (повышение, установленное в процентах, в абсолютных величинах) за квалификационную категорию, применяемый к размеру средней месячной оплаты преподавателя, исчисленному с учетом фактического годового объем учебной нагрузки из размера ставки заработной платы, установленного по квалификационному уровню ПКГ. При наличии оснований для применения других </w:t>
      </w:r>
      <w:r w:rsidRPr="002F5DA5">
        <w:rPr>
          <w:rFonts w:ascii="Times New Roman" w:hAnsi="Times New Roman"/>
          <w:i/>
          <w:sz w:val="24"/>
          <w:szCs w:val="24"/>
        </w:rPr>
        <w:t>п</w:t>
      </w:r>
      <w:r w:rsidRPr="002F5DA5">
        <w:rPr>
          <w:rFonts w:ascii="Times New Roman" w:hAnsi="Times New Roman"/>
          <w:i/>
          <w:iCs/>
          <w:sz w:val="24"/>
          <w:szCs w:val="24"/>
        </w:rPr>
        <w:t xml:space="preserve">овышающих коэффициентов (повышений, установленных в процентах, в абсолютных величинах)размер средней месячной оплаты, исчисленный за фактический годовой объем учебной нагрузки, повышается на сумму повышений по различным основаниям, которая определяется в рублях. </w:t>
      </w:r>
    </w:p>
    <w:p w:rsidR="00586323" w:rsidRPr="002F5DA5" w:rsidRDefault="00586323" w:rsidP="003F1516">
      <w:pPr>
        <w:numPr>
          <w:ilvl w:val="0"/>
          <w:numId w:val="1"/>
        </w:numPr>
        <w:ind w:firstLine="540"/>
        <w:jc w:val="both"/>
        <w:rPr>
          <w:rFonts w:ascii="Times New Roman" w:hAnsi="Times New Roman"/>
          <w:i/>
          <w:sz w:val="24"/>
          <w:szCs w:val="24"/>
        </w:rPr>
      </w:pPr>
      <w:r w:rsidRPr="002F5DA5">
        <w:rPr>
          <w:rFonts w:ascii="Times New Roman" w:hAnsi="Times New Roman"/>
          <w:i/>
          <w:sz w:val="24"/>
          <w:szCs w:val="24"/>
        </w:rPr>
        <w:t xml:space="preserve">Исчисленный таким образом размер средней месячной оплаты преподавателя за фактический годовой объем учебной нагрузки выплачивается ежемесячно независимо от ее объема в каждом учебном месяце. </w:t>
      </w:r>
    </w:p>
    <w:p w:rsidR="00586323" w:rsidRPr="003F1516" w:rsidRDefault="00586323" w:rsidP="003F1516">
      <w:pPr>
        <w:numPr>
          <w:ilvl w:val="0"/>
          <w:numId w:val="1"/>
        </w:numPr>
        <w:ind w:firstLine="540"/>
        <w:jc w:val="both"/>
        <w:rPr>
          <w:rFonts w:ascii="Times New Roman" w:hAnsi="Times New Roman"/>
          <w:i/>
          <w:sz w:val="24"/>
          <w:szCs w:val="24"/>
        </w:rPr>
      </w:pPr>
      <w:r w:rsidRPr="002F5DA5">
        <w:rPr>
          <w:rFonts w:ascii="Times New Roman" w:hAnsi="Times New Roman"/>
          <w:i/>
          <w:sz w:val="24"/>
          <w:szCs w:val="24"/>
        </w:rPr>
        <w:t>В случае, когда учебная нагрузка в определенном на начало учебного года годовом объеме не может быть выполнена преподавателем в связи с нахождением в ежегодном основном удлиненном оплачиваемом отпуске или в ежегодном дополнительном оплачиваемом отпуске, на учебных сборах, в командировке, при получении дополнительного профессионального образования с отрывом от работы, в связи с временной нетрудоспособностью, определенный ему объем годовой учебной нагрузки подлежит уменьшению на 1/10 часть за каждый полный месяц отсутствия на работе и исходя из количества пропущенных рабочих дней за неполный месяц (см. пример № 2).</w:t>
      </w:r>
    </w:p>
    <w:p w:rsidR="00586323" w:rsidRPr="002F5DA5" w:rsidRDefault="00586323" w:rsidP="00070D62">
      <w:pPr>
        <w:numPr>
          <w:ilvl w:val="0"/>
          <w:numId w:val="1"/>
        </w:numPr>
        <w:rPr>
          <w:rFonts w:ascii="Times New Roman" w:hAnsi="Times New Roman"/>
          <w:b/>
          <w:i/>
          <w:sz w:val="24"/>
          <w:szCs w:val="24"/>
        </w:rPr>
      </w:pPr>
      <w:r>
        <w:rPr>
          <w:rFonts w:ascii="Times New Roman" w:hAnsi="Times New Roman"/>
          <w:b/>
          <w:i/>
          <w:sz w:val="24"/>
          <w:szCs w:val="24"/>
        </w:rPr>
        <w:t xml:space="preserve">          </w:t>
      </w:r>
      <w:r w:rsidRPr="002F5DA5">
        <w:rPr>
          <w:rFonts w:ascii="Times New Roman" w:hAnsi="Times New Roman"/>
          <w:b/>
          <w:i/>
          <w:sz w:val="24"/>
          <w:szCs w:val="24"/>
        </w:rPr>
        <w:t>Пример № 2.</w:t>
      </w:r>
    </w:p>
    <w:p w:rsidR="00586323" w:rsidRPr="002F5DA5" w:rsidRDefault="00586323" w:rsidP="003F1516">
      <w:pPr>
        <w:numPr>
          <w:ilvl w:val="0"/>
          <w:numId w:val="1"/>
        </w:numPr>
        <w:ind w:firstLine="540"/>
        <w:jc w:val="both"/>
        <w:rPr>
          <w:rFonts w:ascii="Times New Roman" w:hAnsi="Times New Roman"/>
          <w:i/>
          <w:sz w:val="24"/>
          <w:szCs w:val="24"/>
        </w:rPr>
      </w:pPr>
      <w:r w:rsidRPr="002F5DA5">
        <w:rPr>
          <w:rFonts w:ascii="Times New Roman" w:hAnsi="Times New Roman"/>
          <w:i/>
          <w:sz w:val="24"/>
          <w:szCs w:val="24"/>
        </w:rPr>
        <w:t>Преподаватель, имеющий годовую учебную нагрузку в объеме 1200 часов, был командирован (направлен) для получения дополнительного профессионального образования (повышения квалификации). В связи с этим он отсутствовал на работе в течение 1 месяца и 14 рабочих дней (полностью октябрь и 14 рабочих дней в ноябре из общего количества рабочих дней в ноябре, составляющего, к примеру, 21 день по календарю соответствующего календарного года.</w:t>
      </w:r>
    </w:p>
    <w:p w:rsidR="00586323" w:rsidRPr="002F5DA5" w:rsidRDefault="00586323" w:rsidP="003F1516">
      <w:pPr>
        <w:numPr>
          <w:ilvl w:val="0"/>
          <w:numId w:val="1"/>
        </w:numPr>
        <w:ind w:firstLine="540"/>
        <w:jc w:val="both"/>
        <w:rPr>
          <w:rFonts w:ascii="Times New Roman" w:hAnsi="Times New Roman"/>
          <w:i/>
          <w:sz w:val="24"/>
          <w:szCs w:val="24"/>
        </w:rPr>
      </w:pPr>
      <w:r w:rsidRPr="002F5DA5">
        <w:rPr>
          <w:rFonts w:ascii="Times New Roman" w:hAnsi="Times New Roman"/>
          <w:i/>
          <w:sz w:val="24"/>
          <w:szCs w:val="24"/>
        </w:rPr>
        <w:t>Определенный этому преподавателю годовой объем учебной нагрузки подлежит уменьшению на 1/10 часть – за полный календарный месяц отсутствия, и на количество часов - за 14 рабочих дней отсутствия.</w:t>
      </w:r>
    </w:p>
    <w:p w:rsidR="00586323" w:rsidRPr="002F5DA5" w:rsidRDefault="00586323" w:rsidP="003F1516">
      <w:pPr>
        <w:numPr>
          <w:ilvl w:val="0"/>
          <w:numId w:val="1"/>
        </w:numPr>
        <w:ind w:firstLine="540"/>
        <w:jc w:val="both"/>
        <w:rPr>
          <w:rFonts w:ascii="Times New Roman" w:hAnsi="Times New Roman"/>
          <w:i/>
          <w:sz w:val="24"/>
          <w:szCs w:val="24"/>
        </w:rPr>
      </w:pPr>
      <w:r w:rsidRPr="002F5DA5">
        <w:rPr>
          <w:rFonts w:ascii="Times New Roman" w:hAnsi="Times New Roman"/>
          <w:i/>
          <w:sz w:val="24"/>
          <w:szCs w:val="24"/>
        </w:rPr>
        <w:t>Количество часов, на которое будет уменьшен годовой объем учебной нагрузки преподавателя за неполный месяц отсутствия на работе будет определяться путем умножения количества часов, составляющего 1/10 часть от годового объема учебной нагрузки, на количество рабочих дней, приходящихся на время отсутствия в месяце, отработанном частично, и деления полученного произведения на количество рабочих дней в данном месяце.</w:t>
      </w:r>
    </w:p>
    <w:p w:rsidR="00586323" w:rsidRPr="002F5DA5" w:rsidRDefault="00586323" w:rsidP="003F1516">
      <w:pPr>
        <w:numPr>
          <w:ilvl w:val="0"/>
          <w:numId w:val="1"/>
        </w:numPr>
        <w:ind w:firstLine="540"/>
        <w:jc w:val="both"/>
        <w:rPr>
          <w:rFonts w:ascii="Times New Roman" w:hAnsi="Times New Roman"/>
          <w:i/>
          <w:sz w:val="24"/>
          <w:szCs w:val="24"/>
        </w:rPr>
      </w:pPr>
      <w:r w:rsidRPr="002F5DA5">
        <w:rPr>
          <w:rFonts w:ascii="Times New Roman" w:hAnsi="Times New Roman"/>
          <w:i/>
          <w:sz w:val="24"/>
          <w:szCs w:val="24"/>
        </w:rPr>
        <w:t>В данном примере объем учебной нагрузки должен быть уменьшен на200 часов, а именно:</w:t>
      </w:r>
    </w:p>
    <w:p w:rsidR="00586323" w:rsidRPr="002F5DA5" w:rsidRDefault="00586323" w:rsidP="003F1516">
      <w:pPr>
        <w:numPr>
          <w:ilvl w:val="0"/>
          <w:numId w:val="1"/>
        </w:numPr>
        <w:ind w:firstLine="540"/>
        <w:jc w:val="both"/>
        <w:rPr>
          <w:rFonts w:ascii="Times New Roman" w:hAnsi="Times New Roman"/>
          <w:i/>
          <w:sz w:val="24"/>
          <w:szCs w:val="24"/>
        </w:rPr>
      </w:pPr>
      <w:r w:rsidRPr="002F5DA5">
        <w:rPr>
          <w:rFonts w:ascii="Times New Roman" w:hAnsi="Times New Roman"/>
          <w:i/>
          <w:sz w:val="24"/>
          <w:szCs w:val="24"/>
        </w:rPr>
        <w:t>-на 120 часов- за октябрь (полный месяц отсутствия на работе)независимо от количества часов, выполняемых в октябре по расписанию (1200 : 10 мес. учебного года = 120 (1/10 часть за каждый полный месяц);</w:t>
      </w:r>
    </w:p>
    <w:p w:rsidR="00586323" w:rsidRPr="002F5DA5" w:rsidRDefault="00586323" w:rsidP="003F1516">
      <w:pPr>
        <w:numPr>
          <w:ilvl w:val="0"/>
          <w:numId w:val="1"/>
        </w:numPr>
        <w:ind w:firstLine="540"/>
        <w:jc w:val="both"/>
        <w:rPr>
          <w:rFonts w:ascii="Times New Roman" w:hAnsi="Times New Roman"/>
          <w:i/>
          <w:sz w:val="24"/>
          <w:szCs w:val="24"/>
        </w:rPr>
      </w:pPr>
      <w:r w:rsidRPr="002F5DA5">
        <w:rPr>
          <w:rFonts w:ascii="Times New Roman" w:hAnsi="Times New Roman"/>
          <w:i/>
          <w:sz w:val="24"/>
          <w:szCs w:val="24"/>
        </w:rPr>
        <w:t>-на 80 часов из расчета за 14 рабочих дней отсутствия в ноябре (120 (количество часов в месяц исходя из годового объема учебной нагрузки) x 14 (количество дней отсутствия, приходящихся на рабочие дни в ноябре по календарю) : 21 (принятое для примера количество рабочих дней в ноябре) = 80 часа (уменьшение учебной нагрузки за ноябрь).</w:t>
      </w:r>
    </w:p>
    <w:p w:rsidR="00586323" w:rsidRPr="002F5DA5" w:rsidRDefault="00586323" w:rsidP="003F1516">
      <w:pPr>
        <w:numPr>
          <w:ilvl w:val="0"/>
          <w:numId w:val="1"/>
        </w:numPr>
        <w:ind w:firstLine="540"/>
        <w:jc w:val="both"/>
        <w:rPr>
          <w:rFonts w:ascii="Times New Roman" w:hAnsi="Times New Roman"/>
          <w:i/>
          <w:sz w:val="24"/>
          <w:szCs w:val="24"/>
        </w:rPr>
      </w:pPr>
      <w:r w:rsidRPr="002F5DA5">
        <w:rPr>
          <w:rFonts w:ascii="Times New Roman" w:hAnsi="Times New Roman"/>
          <w:i/>
          <w:sz w:val="24"/>
          <w:szCs w:val="24"/>
        </w:rPr>
        <w:t>Таким образом, уменьшенный годовой объем учебной нагрузки этого преподавателя составит 1000часов (1200 - (120 + 80)).</w:t>
      </w:r>
    </w:p>
    <w:p w:rsidR="00586323" w:rsidRPr="003F1516" w:rsidRDefault="00586323" w:rsidP="003F1516">
      <w:pPr>
        <w:numPr>
          <w:ilvl w:val="0"/>
          <w:numId w:val="1"/>
        </w:numPr>
        <w:ind w:firstLine="540"/>
        <w:jc w:val="both"/>
        <w:rPr>
          <w:rFonts w:ascii="Times New Roman" w:hAnsi="Times New Roman"/>
          <w:i/>
          <w:sz w:val="24"/>
          <w:szCs w:val="24"/>
        </w:rPr>
      </w:pPr>
      <w:r w:rsidRPr="002F5DA5">
        <w:rPr>
          <w:rFonts w:ascii="Times New Roman" w:hAnsi="Times New Roman"/>
          <w:i/>
          <w:sz w:val="24"/>
          <w:szCs w:val="24"/>
        </w:rPr>
        <w:t>Оплата за часы преподавательской работы, данные сверх установленного на начало учебного года годового объема учебной нагрузки при замещении временно отсутствовавших работников по болезни и другим причинам, а также выполненные сверх уменьшенной учебной нагрузки по основаниям, предусмотренным пунктом 4.4. приложения 2 к приказу№ 1601, производится дополнительно по часовым ставкам помесячно или в конце учебного года только после выполнения преподавателем всей годовой учебной нагрузки, установленной при тарификации или уменьшенной по основаниям, предусмотренным пунктом 4.4приложения 2 к приказу№ 1601 (см. пример № 3).</w:t>
      </w:r>
    </w:p>
    <w:p w:rsidR="00586323" w:rsidRPr="002F5DA5" w:rsidRDefault="00586323" w:rsidP="003F1516">
      <w:pPr>
        <w:numPr>
          <w:ilvl w:val="0"/>
          <w:numId w:val="1"/>
        </w:numPr>
        <w:ind w:firstLine="540"/>
        <w:jc w:val="both"/>
        <w:rPr>
          <w:rFonts w:ascii="Times New Roman" w:hAnsi="Times New Roman"/>
          <w:b/>
          <w:i/>
          <w:sz w:val="24"/>
          <w:szCs w:val="24"/>
        </w:rPr>
      </w:pPr>
      <w:r w:rsidRPr="002F5DA5">
        <w:rPr>
          <w:rFonts w:ascii="Times New Roman" w:hAnsi="Times New Roman"/>
          <w:b/>
          <w:i/>
          <w:sz w:val="24"/>
          <w:szCs w:val="24"/>
        </w:rPr>
        <w:t>Пример № 3.</w:t>
      </w:r>
    </w:p>
    <w:p w:rsidR="00586323" w:rsidRPr="002F5DA5" w:rsidRDefault="00586323" w:rsidP="003F1516">
      <w:pPr>
        <w:ind w:firstLine="540"/>
        <w:jc w:val="both"/>
        <w:rPr>
          <w:rFonts w:ascii="Times New Roman" w:hAnsi="Times New Roman"/>
          <w:i/>
          <w:sz w:val="24"/>
          <w:szCs w:val="24"/>
        </w:rPr>
      </w:pPr>
      <w:r w:rsidRPr="002F5DA5">
        <w:rPr>
          <w:rFonts w:ascii="Times New Roman" w:hAnsi="Times New Roman"/>
          <w:i/>
          <w:sz w:val="24"/>
          <w:szCs w:val="24"/>
        </w:rPr>
        <w:t>В марте преподаватель полностью выполнил уменьшенный годовой объем учебной нагрузки, который был уменьшен по основаниям, предусмотренным пунктом 4.4. приложения 2 к приказу№ 1601, и стал составлять 1000 часов. До конца учебного года преподаватель выполнил дополнительно 100 часов (в апреле - 50, мае - 30 и июне - 20 часов).</w:t>
      </w:r>
    </w:p>
    <w:p w:rsidR="00586323" w:rsidRPr="002F5DA5" w:rsidRDefault="00586323" w:rsidP="003F1516">
      <w:pPr>
        <w:numPr>
          <w:ilvl w:val="0"/>
          <w:numId w:val="1"/>
        </w:numPr>
        <w:ind w:firstLine="540"/>
        <w:jc w:val="both"/>
        <w:rPr>
          <w:rFonts w:ascii="Times New Roman" w:hAnsi="Times New Roman"/>
          <w:i/>
          <w:sz w:val="24"/>
          <w:szCs w:val="24"/>
        </w:rPr>
      </w:pPr>
      <w:r w:rsidRPr="002F5DA5">
        <w:rPr>
          <w:rFonts w:ascii="Times New Roman" w:hAnsi="Times New Roman"/>
          <w:i/>
          <w:sz w:val="24"/>
          <w:szCs w:val="24"/>
        </w:rPr>
        <w:t>За часы преподавательской работы помесячно за апрель, май, и июнь такому преподавателю может быть дополнительно произведена оплата путем умножения размера установленного ему размера часовой ставки заработной платы, соответственно, на 50, 30, 20 (при наличии повышающих коэффициентов, повышений в % - на повышающие коэффициенты). Оплата за указанное дополнительное количество часов (50, 30, 20) может быть произведена помесячно либо полностью в конце учебного года.</w:t>
      </w:r>
    </w:p>
    <w:p w:rsidR="00586323" w:rsidRPr="002F5DA5" w:rsidRDefault="00586323" w:rsidP="003F1516">
      <w:pPr>
        <w:numPr>
          <w:ilvl w:val="0"/>
          <w:numId w:val="1"/>
        </w:numPr>
        <w:ind w:firstLine="540"/>
        <w:jc w:val="both"/>
        <w:rPr>
          <w:rFonts w:ascii="Times New Roman" w:hAnsi="Times New Roman"/>
          <w:i/>
          <w:sz w:val="24"/>
          <w:szCs w:val="24"/>
        </w:rPr>
      </w:pPr>
      <w:r w:rsidRPr="002F5DA5">
        <w:rPr>
          <w:rFonts w:ascii="Times New Roman" w:hAnsi="Times New Roman"/>
          <w:i/>
          <w:sz w:val="24"/>
          <w:szCs w:val="24"/>
        </w:rPr>
        <w:t>В случаях замещения отсутствующих преподавателей необходимо учесть, что если замещение продолжается непрерывно свыше двух месяцев, то со дня его начала следует производить перерасчет размера средней месячной оплаты преподавателей исходя из уточненного годового объема учебной нагрузки применительно к порядку, предусмотренному для преподавателей, поступивших на работу в течение учебного года (пункт 4.3 приложения 2 к приказу№ 1601).</w:t>
      </w:r>
    </w:p>
    <w:p w:rsidR="00586323" w:rsidRPr="002F5DA5" w:rsidRDefault="00586323" w:rsidP="003F1516">
      <w:pPr>
        <w:ind w:firstLine="540"/>
        <w:jc w:val="both"/>
        <w:rPr>
          <w:rFonts w:ascii="Times New Roman" w:hAnsi="Times New Roman"/>
          <w:bCs/>
          <w:i/>
          <w:sz w:val="24"/>
          <w:szCs w:val="24"/>
        </w:rPr>
      </w:pPr>
      <w:r w:rsidRPr="002F5DA5">
        <w:rPr>
          <w:rFonts w:ascii="Times New Roman" w:hAnsi="Times New Roman"/>
          <w:i/>
          <w:sz w:val="24"/>
          <w:szCs w:val="24"/>
        </w:rPr>
        <w:t xml:space="preserve">При применении главы </w:t>
      </w:r>
      <w:r w:rsidRPr="002F5DA5">
        <w:rPr>
          <w:rFonts w:ascii="Times New Roman" w:hAnsi="Times New Roman"/>
          <w:i/>
          <w:sz w:val="24"/>
          <w:szCs w:val="24"/>
          <w:lang w:val="en-US"/>
        </w:rPr>
        <w:t>IV</w:t>
      </w:r>
      <w:r w:rsidRPr="002F5DA5">
        <w:rPr>
          <w:rFonts w:ascii="Times New Roman" w:hAnsi="Times New Roman"/>
          <w:i/>
          <w:sz w:val="24"/>
          <w:szCs w:val="24"/>
        </w:rPr>
        <w:t xml:space="preserve"> приложения 2 к приказу№ 1601, связанной с определением учебной нагрузки преподавателей, необходимо учитывать, что в соответствии с пунктом 7.1.1 приложения 2 к приказу№ 1601 в</w:t>
      </w:r>
      <w:r w:rsidRPr="002F5DA5">
        <w:rPr>
          <w:rFonts w:ascii="Times New Roman" w:hAnsi="Times New Roman"/>
          <w:bCs/>
          <w:i/>
          <w:sz w:val="24"/>
          <w:szCs w:val="24"/>
        </w:rPr>
        <w:t xml:space="preserve"> организациях, осуществляющих образовательную деятельность по образовательным программам среднего профессионального образования, </w:t>
      </w:r>
      <w:r w:rsidRPr="002F5DA5">
        <w:rPr>
          <w:rFonts w:ascii="Times New Roman" w:hAnsi="Times New Roman"/>
          <w:i/>
          <w:sz w:val="24"/>
          <w:szCs w:val="24"/>
        </w:rPr>
        <w:t xml:space="preserve">преподавателям, норма часов учебной (преподавательской) работы за ставку заработной платы которых составляет 720 часов в год, установлен верхний предел учебной нагрузки в объеме, </w:t>
      </w:r>
      <w:r w:rsidRPr="002F5DA5">
        <w:rPr>
          <w:rFonts w:ascii="Times New Roman" w:hAnsi="Times New Roman"/>
          <w:bCs/>
          <w:i/>
          <w:sz w:val="24"/>
          <w:szCs w:val="24"/>
        </w:rPr>
        <w:t xml:space="preserve">не превышающем 1440 часов в учебном году.                                                                           </w:t>
      </w:r>
    </w:p>
    <w:p w:rsidR="00586323" w:rsidRPr="002F5DA5" w:rsidRDefault="00586323" w:rsidP="000E7944">
      <w:pPr>
        <w:rPr>
          <w:rFonts w:ascii="Times New Roman" w:hAnsi="Times New Roman"/>
          <w:bCs/>
          <w:i/>
          <w:sz w:val="24"/>
          <w:szCs w:val="24"/>
        </w:rPr>
      </w:pPr>
      <w:r w:rsidRPr="002F5DA5">
        <w:rPr>
          <w:rFonts w:ascii="Times New Roman" w:hAnsi="Times New Roman"/>
          <w:bCs/>
          <w:i/>
          <w:sz w:val="24"/>
          <w:szCs w:val="24"/>
        </w:rPr>
        <w:t xml:space="preserve">                                                                                                                                </w:t>
      </w:r>
    </w:p>
    <w:p w:rsidR="00586323" w:rsidRPr="002F5DA5" w:rsidRDefault="00586323" w:rsidP="000E7944">
      <w:pPr>
        <w:rPr>
          <w:rFonts w:ascii="Times New Roman" w:hAnsi="Times New Roman"/>
          <w:bCs/>
          <w:i/>
          <w:sz w:val="24"/>
          <w:szCs w:val="24"/>
        </w:rPr>
      </w:pPr>
    </w:p>
    <w:p w:rsidR="00586323" w:rsidRPr="002F5DA5" w:rsidRDefault="00586323" w:rsidP="000E7944">
      <w:pPr>
        <w:rPr>
          <w:rFonts w:ascii="Times New Roman" w:hAnsi="Times New Roman"/>
          <w:bCs/>
          <w:i/>
          <w:sz w:val="24"/>
          <w:szCs w:val="24"/>
        </w:rPr>
      </w:pPr>
    </w:p>
    <w:p w:rsidR="00586323" w:rsidRPr="002F5DA5" w:rsidRDefault="00586323" w:rsidP="000E7944">
      <w:pPr>
        <w:rPr>
          <w:rFonts w:ascii="Times New Roman" w:hAnsi="Times New Roman"/>
          <w:bCs/>
          <w:i/>
          <w:sz w:val="24"/>
          <w:szCs w:val="24"/>
        </w:rPr>
      </w:pPr>
    </w:p>
    <w:p w:rsidR="00586323" w:rsidRPr="002F5DA5" w:rsidRDefault="00586323" w:rsidP="000E7944">
      <w:pPr>
        <w:rPr>
          <w:rFonts w:ascii="Times New Roman" w:hAnsi="Times New Roman"/>
          <w:bCs/>
          <w:i/>
          <w:sz w:val="24"/>
          <w:szCs w:val="24"/>
        </w:rPr>
      </w:pPr>
    </w:p>
    <w:p w:rsidR="00586323" w:rsidRPr="002F5DA5" w:rsidRDefault="00586323" w:rsidP="000E7944">
      <w:pPr>
        <w:rPr>
          <w:rFonts w:ascii="Times New Roman" w:hAnsi="Times New Roman"/>
          <w:bCs/>
          <w:i/>
          <w:sz w:val="24"/>
          <w:szCs w:val="24"/>
        </w:rPr>
      </w:pPr>
    </w:p>
    <w:p w:rsidR="00586323" w:rsidRPr="002F5DA5" w:rsidRDefault="00586323" w:rsidP="000E7944">
      <w:pPr>
        <w:rPr>
          <w:rFonts w:ascii="Times New Roman" w:hAnsi="Times New Roman"/>
          <w:bCs/>
          <w:i/>
          <w:sz w:val="24"/>
          <w:szCs w:val="24"/>
        </w:rPr>
      </w:pPr>
    </w:p>
    <w:p w:rsidR="00586323" w:rsidRPr="002F5DA5" w:rsidRDefault="00586323" w:rsidP="000E7944">
      <w:pPr>
        <w:rPr>
          <w:rFonts w:ascii="Times New Roman" w:hAnsi="Times New Roman"/>
          <w:bCs/>
          <w:i/>
          <w:sz w:val="24"/>
          <w:szCs w:val="24"/>
        </w:rPr>
      </w:pPr>
    </w:p>
    <w:p w:rsidR="00586323" w:rsidRPr="002F5DA5" w:rsidRDefault="00586323" w:rsidP="000E7944">
      <w:pPr>
        <w:rPr>
          <w:rFonts w:ascii="Times New Roman" w:hAnsi="Times New Roman"/>
          <w:bCs/>
          <w:i/>
          <w:sz w:val="24"/>
          <w:szCs w:val="24"/>
        </w:rPr>
      </w:pPr>
    </w:p>
    <w:p w:rsidR="00586323" w:rsidRPr="002F5DA5" w:rsidRDefault="00586323" w:rsidP="000E7944">
      <w:pPr>
        <w:rPr>
          <w:rFonts w:ascii="Times New Roman" w:hAnsi="Times New Roman"/>
          <w:bCs/>
          <w:i/>
          <w:sz w:val="24"/>
          <w:szCs w:val="24"/>
        </w:rPr>
      </w:pPr>
    </w:p>
    <w:p w:rsidR="00586323" w:rsidRDefault="00586323" w:rsidP="003F1516">
      <w:pPr>
        <w:jc w:val="center"/>
        <w:rPr>
          <w:rFonts w:ascii="Times New Roman" w:hAnsi="Times New Roman"/>
          <w:sz w:val="24"/>
          <w:szCs w:val="24"/>
        </w:rPr>
      </w:pPr>
      <w:r>
        <w:rPr>
          <w:rFonts w:ascii="Times New Roman" w:hAnsi="Times New Roman"/>
          <w:sz w:val="24"/>
          <w:szCs w:val="24"/>
        </w:rPr>
        <w:t xml:space="preserve">                                                              </w:t>
      </w:r>
    </w:p>
    <w:p w:rsidR="00586323" w:rsidRPr="002F5DA5" w:rsidRDefault="00586323" w:rsidP="003F1516">
      <w:pPr>
        <w:ind w:left="5040"/>
        <w:jc w:val="center"/>
        <w:rPr>
          <w:rFonts w:ascii="Times New Roman" w:hAnsi="Times New Roman"/>
          <w:bCs/>
          <w:i/>
          <w:sz w:val="24"/>
          <w:szCs w:val="24"/>
        </w:rPr>
      </w:pPr>
      <w:r w:rsidRPr="002F5DA5">
        <w:rPr>
          <w:rFonts w:ascii="Times New Roman" w:hAnsi="Times New Roman"/>
          <w:sz w:val="24"/>
          <w:szCs w:val="24"/>
        </w:rPr>
        <w:t>Приложение № 2</w:t>
      </w:r>
    </w:p>
    <w:p w:rsidR="00586323" w:rsidRPr="002F5DA5" w:rsidRDefault="00586323" w:rsidP="003F1516">
      <w:pPr>
        <w:spacing w:after="0" w:line="240" w:lineRule="auto"/>
        <w:ind w:left="5040"/>
        <w:jc w:val="center"/>
        <w:rPr>
          <w:rFonts w:ascii="Times New Roman" w:hAnsi="Times New Roman"/>
          <w:sz w:val="24"/>
          <w:szCs w:val="24"/>
        </w:rPr>
      </w:pPr>
      <w:r w:rsidRPr="002F5DA5">
        <w:rPr>
          <w:rFonts w:ascii="Times New Roman" w:hAnsi="Times New Roman"/>
          <w:sz w:val="24"/>
          <w:szCs w:val="24"/>
        </w:rPr>
        <w:t>к Отраслевому соглашению</w:t>
      </w:r>
    </w:p>
    <w:p w:rsidR="00586323" w:rsidRPr="002F5DA5" w:rsidRDefault="00586323" w:rsidP="003F1516">
      <w:pPr>
        <w:spacing w:after="0" w:line="240" w:lineRule="auto"/>
        <w:ind w:left="5040"/>
        <w:jc w:val="center"/>
        <w:rPr>
          <w:rFonts w:ascii="Times New Roman" w:hAnsi="Times New Roman"/>
          <w:sz w:val="24"/>
          <w:szCs w:val="24"/>
        </w:rPr>
      </w:pPr>
      <w:r w:rsidRPr="002F5DA5">
        <w:rPr>
          <w:rFonts w:ascii="Times New Roman" w:hAnsi="Times New Roman"/>
          <w:sz w:val="24"/>
          <w:szCs w:val="24"/>
        </w:rPr>
        <w:t>по организациям, находящимся</w:t>
      </w:r>
    </w:p>
    <w:p w:rsidR="00586323" w:rsidRPr="002F5DA5" w:rsidRDefault="00586323" w:rsidP="003F1516">
      <w:pPr>
        <w:spacing w:after="0" w:line="240" w:lineRule="auto"/>
        <w:ind w:left="5040"/>
        <w:jc w:val="center"/>
        <w:rPr>
          <w:rFonts w:ascii="Times New Roman" w:hAnsi="Times New Roman"/>
          <w:sz w:val="24"/>
          <w:szCs w:val="24"/>
        </w:rPr>
      </w:pPr>
      <w:r w:rsidRPr="002F5DA5">
        <w:rPr>
          <w:rFonts w:ascii="Times New Roman" w:hAnsi="Times New Roman"/>
          <w:sz w:val="24"/>
          <w:szCs w:val="24"/>
        </w:rPr>
        <w:t>в ведении департамента</w:t>
      </w:r>
    </w:p>
    <w:p w:rsidR="00586323" w:rsidRPr="002F5DA5" w:rsidRDefault="00586323" w:rsidP="003F1516">
      <w:pPr>
        <w:spacing w:after="0" w:line="240" w:lineRule="auto"/>
        <w:ind w:left="5040"/>
        <w:jc w:val="center"/>
        <w:rPr>
          <w:rFonts w:ascii="Times New Roman" w:hAnsi="Times New Roman"/>
          <w:sz w:val="24"/>
          <w:szCs w:val="24"/>
        </w:rPr>
      </w:pPr>
      <w:r w:rsidRPr="002F5DA5">
        <w:rPr>
          <w:rFonts w:ascii="Times New Roman" w:hAnsi="Times New Roman"/>
          <w:sz w:val="24"/>
          <w:szCs w:val="24"/>
        </w:rPr>
        <w:t>образования и науки</w:t>
      </w:r>
    </w:p>
    <w:p w:rsidR="00586323" w:rsidRPr="002F5DA5" w:rsidRDefault="00586323" w:rsidP="003F1516">
      <w:pPr>
        <w:spacing w:after="0" w:line="240" w:lineRule="auto"/>
        <w:ind w:left="5040"/>
        <w:jc w:val="center"/>
        <w:rPr>
          <w:rFonts w:ascii="Times New Roman" w:hAnsi="Times New Roman"/>
          <w:sz w:val="24"/>
          <w:szCs w:val="24"/>
        </w:rPr>
      </w:pPr>
      <w:r w:rsidRPr="002F5DA5">
        <w:rPr>
          <w:rFonts w:ascii="Times New Roman" w:hAnsi="Times New Roman"/>
          <w:sz w:val="24"/>
          <w:szCs w:val="24"/>
        </w:rPr>
        <w:t>Кемеровской области,</w:t>
      </w:r>
    </w:p>
    <w:p w:rsidR="00586323" w:rsidRPr="002F5DA5" w:rsidRDefault="00586323" w:rsidP="003F1516">
      <w:pPr>
        <w:spacing w:after="0" w:line="240" w:lineRule="auto"/>
        <w:ind w:left="5040"/>
        <w:jc w:val="center"/>
        <w:rPr>
          <w:rFonts w:ascii="Times New Roman" w:hAnsi="Times New Roman"/>
          <w:sz w:val="24"/>
          <w:szCs w:val="24"/>
        </w:rPr>
      </w:pPr>
      <w:r w:rsidRPr="002F5DA5">
        <w:rPr>
          <w:rFonts w:ascii="Times New Roman" w:hAnsi="Times New Roman"/>
          <w:sz w:val="24"/>
          <w:szCs w:val="24"/>
          <w:lang w:eastAsia="ru-RU"/>
        </w:rPr>
        <w:t>на 2018-2020 годы</w:t>
      </w:r>
    </w:p>
    <w:p w:rsidR="00586323" w:rsidRPr="002F5DA5" w:rsidRDefault="00586323" w:rsidP="00BA22B8">
      <w:pPr>
        <w:spacing w:after="0" w:line="240" w:lineRule="auto"/>
        <w:jc w:val="right"/>
        <w:rPr>
          <w:rFonts w:ascii="Times New Roman" w:hAnsi="Times New Roman"/>
          <w:sz w:val="24"/>
          <w:szCs w:val="24"/>
          <w:lang w:eastAsia="ru-RU"/>
        </w:rPr>
      </w:pPr>
    </w:p>
    <w:p w:rsidR="00586323" w:rsidRPr="002F5DA5" w:rsidRDefault="00586323" w:rsidP="00BA22B8">
      <w:pPr>
        <w:spacing w:after="0" w:line="240" w:lineRule="auto"/>
        <w:jc w:val="right"/>
        <w:rPr>
          <w:rFonts w:ascii="Times New Roman" w:hAnsi="Times New Roman"/>
          <w:sz w:val="24"/>
          <w:szCs w:val="24"/>
          <w:lang w:eastAsia="ru-RU"/>
        </w:rPr>
      </w:pPr>
    </w:p>
    <w:p w:rsidR="00586323" w:rsidRPr="002F5DA5" w:rsidRDefault="00586323" w:rsidP="00BA22B8">
      <w:pPr>
        <w:spacing w:after="0" w:line="240" w:lineRule="auto"/>
        <w:jc w:val="center"/>
        <w:rPr>
          <w:rFonts w:ascii="Times New Roman" w:hAnsi="Times New Roman"/>
          <w:b/>
          <w:sz w:val="24"/>
          <w:szCs w:val="24"/>
          <w:lang w:eastAsia="ru-RU"/>
        </w:rPr>
      </w:pPr>
    </w:p>
    <w:p w:rsidR="00586323" w:rsidRPr="002F5DA5" w:rsidRDefault="00586323" w:rsidP="00E06CAF">
      <w:pPr>
        <w:spacing w:after="0" w:line="276" w:lineRule="auto"/>
        <w:jc w:val="center"/>
        <w:rPr>
          <w:rFonts w:ascii="Times New Roman" w:hAnsi="Times New Roman"/>
          <w:b/>
          <w:bCs/>
          <w:sz w:val="24"/>
          <w:szCs w:val="24"/>
          <w:lang w:eastAsia="ru-RU"/>
        </w:rPr>
      </w:pPr>
      <w:r w:rsidRPr="002F5DA5">
        <w:rPr>
          <w:rFonts w:ascii="Times New Roman" w:hAnsi="Times New Roman"/>
          <w:b/>
          <w:bCs/>
          <w:sz w:val="24"/>
          <w:szCs w:val="24"/>
          <w:lang w:eastAsia="ru-RU"/>
        </w:rPr>
        <w:t>Рекомендации о закреплении в территориальных соглашениях, в коллективных договорах положений об оплате труда педагогических работников с учетом имеющейся квалификационной категории за выполнение педагогической работы по должности с другим наименованием, по которой не установлена квалификационная категория, а также в других случаях</w:t>
      </w:r>
    </w:p>
    <w:p w:rsidR="00586323" w:rsidRPr="002F5DA5" w:rsidRDefault="00586323" w:rsidP="00BA22B8">
      <w:pPr>
        <w:spacing w:before="120" w:after="0" w:line="276" w:lineRule="auto"/>
        <w:ind w:firstLine="709"/>
        <w:jc w:val="both"/>
        <w:rPr>
          <w:rFonts w:ascii="Times New Roman" w:hAnsi="Times New Roman"/>
          <w:sz w:val="24"/>
          <w:szCs w:val="24"/>
        </w:rPr>
      </w:pPr>
      <w:r w:rsidRPr="002F5DA5">
        <w:rPr>
          <w:rFonts w:ascii="Times New Roman" w:hAnsi="Times New Roman"/>
          <w:sz w:val="24"/>
          <w:szCs w:val="24"/>
        </w:rPr>
        <w:t>В  территориальных соглашениях, в коллективных договорах рекомендуется закреплять положения об оплате труда в течение срока действия квалификационной категории, установленной педагогическим работникам в соответствии с Порядком проведения аттестации педагогических работников организаций, осуществляющих образовательную деятельность, утвержденным приказом Минобрнауки России от 7 апреля 2014 г. № 276 (зарегистрирован Минюстом России 23 мая 2014 г., регистрационный № 32408), при выполнении ими педагогической работы в следующих случаях:</w:t>
      </w:r>
    </w:p>
    <w:p w:rsidR="00586323" w:rsidRPr="002F5DA5" w:rsidRDefault="00586323" w:rsidP="00BA22B8">
      <w:pPr>
        <w:spacing w:before="120" w:after="0" w:line="276" w:lineRule="auto"/>
        <w:ind w:firstLine="709"/>
        <w:jc w:val="both"/>
        <w:rPr>
          <w:rFonts w:ascii="Times New Roman" w:hAnsi="Times New Roman"/>
          <w:strike/>
          <w:sz w:val="24"/>
          <w:szCs w:val="24"/>
        </w:rPr>
      </w:pPr>
      <w:r w:rsidRPr="002F5DA5">
        <w:rPr>
          <w:rFonts w:ascii="Times New Roman" w:hAnsi="Times New Roman"/>
          <w:sz w:val="24"/>
          <w:szCs w:val="24"/>
        </w:rPr>
        <w:t xml:space="preserve">при работе в должности, по которой установлена квалификационная категория, независимо от преподаваемого предмета (дисциплины), типа образовательной организации. </w:t>
      </w:r>
    </w:p>
    <w:p w:rsidR="00586323" w:rsidRPr="002F5DA5" w:rsidRDefault="00586323" w:rsidP="00BA22B8">
      <w:pPr>
        <w:spacing w:before="120" w:after="0" w:line="276" w:lineRule="auto"/>
        <w:ind w:firstLine="709"/>
        <w:jc w:val="both"/>
        <w:rPr>
          <w:rFonts w:ascii="Times New Roman" w:hAnsi="Times New Roman"/>
          <w:sz w:val="24"/>
          <w:szCs w:val="24"/>
        </w:rPr>
      </w:pPr>
      <w:r w:rsidRPr="002F5DA5">
        <w:rPr>
          <w:rFonts w:ascii="Times New Roman" w:hAnsi="Times New Roman"/>
          <w:sz w:val="24"/>
          <w:szCs w:val="24"/>
        </w:rPr>
        <w:t>при возобновлении работы в должности, по которой установлена квалификационная категория, независимо от перерывов в работе;</w:t>
      </w:r>
    </w:p>
    <w:p w:rsidR="00586323" w:rsidRPr="002F5DA5" w:rsidRDefault="00586323" w:rsidP="00BA22B8">
      <w:pPr>
        <w:spacing w:before="120" w:after="0" w:line="276" w:lineRule="auto"/>
        <w:ind w:firstLine="709"/>
        <w:jc w:val="both"/>
        <w:rPr>
          <w:rFonts w:ascii="Times New Roman" w:hAnsi="Times New Roman"/>
          <w:sz w:val="24"/>
          <w:szCs w:val="24"/>
        </w:rPr>
      </w:pPr>
      <w:r w:rsidRPr="002F5DA5">
        <w:rPr>
          <w:rFonts w:ascii="Times New Roman" w:hAnsi="Times New Roman"/>
          <w:sz w:val="24"/>
          <w:szCs w:val="24"/>
        </w:rPr>
        <w:t>если квалификационная категория установлена по одной должности педагогического работника, а педагогическая работа выполняется в должности (должностях) с другим наименованием (в том числе по совместительству, при условии что по этим должностям совпадают должностные обязанности, учебные программы, профили работы:</w:t>
      </w:r>
    </w:p>
    <w:p w:rsidR="00586323" w:rsidRPr="002F5DA5" w:rsidRDefault="00586323" w:rsidP="00BA22B8">
      <w:pPr>
        <w:spacing w:before="120" w:after="0" w:line="276" w:lineRule="auto"/>
        <w:ind w:firstLine="709"/>
        <w:jc w:val="both"/>
        <w:rPr>
          <w:rFonts w:ascii="Times New Roman" w:hAnsi="Times New Roman"/>
          <w:sz w:val="24"/>
          <w:szCs w:val="24"/>
        </w:rPr>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35"/>
        <w:gridCol w:w="5046"/>
      </w:tblGrid>
      <w:tr w:rsidR="00586323" w:rsidRPr="002F5DA5" w:rsidTr="00BA22B8">
        <w:trPr>
          <w:tblHeader/>
        </w:trPr>
        <w:tc>
          <w:tcPr>
            <w:tcW w:w="4735" w:type="dxa"/>
          </w:tcPr>
          <w:p w:rsidR="00586323" w:rsidRPr="002F5DA5" w:rsidRDefault="00586323" w:rsidP="00BA22B8">
            <w:pPr>
              <w:spacing w:after="0" w:line="240" w:lineRule="auto"/>
              <w:jc w:val="center"/>
              <w:rPr>
                <w:rFonts w:ascii="Times New Roman" w:hAnsi="Times New Roman"/>
                <w:b/>
                <w:sz w:val="24"/>
                <w:szCs w:val="24"/>
              </w:rPr>
            </w:pPr>
            <w:r w:rsidRPr="002F5DA5">
              <w:rPr>
                <w:rFonts w:ascii="Times New Roman" w:hAnsi="Times New Roman"/>
                <w:b/>
                <w:sz w:val="24"/>
                <w:szCs w:val="24"/>
              </w:rPr>
              <w:t>Должность, по которой</w:t>
            </w:r>
          </w:p>
          <w:p w:rsidR="00586323" w:rsidRPr="002F5DA5" w:rsidRDefault="00586323" w:rsidP="00BA22B8">
            <w:pPr>
              <w:spacing w:after="0" w:line="240" w:lineRule="auto"/>
              <w:jc w:val="center"/>
              <w:rPr>
                <w:rFonts w:ascii="Times New Roman" w:hAnsi="Times New Roman"/>
                <w:b/>
                <w:sz w:val="24"/>
                <w:szCs w:val="24"/>
              </w:rPr>
            </w:pPr>
            <w:r w:rsidRPr="002F5DA5">
              <w:rPr>
                <w:rFonts w:ascii="Times New Roman" w:hAnsi="Times New Roman"/>
                <w:b/>
                <w:sz w:val="24"/>
                <w:szCs w:val="24"/>
              </w:rPr>
              <w:t>установлена квалификационная</w:t>
            </w:r>
          </w:p>
          <w:p w:rsidR="00586323" w:rsidRPr="002F5DA5" w:rsidRDefault="00586323" w:rsidP="00BA22B8">
            <w:pPr>
              <w:spacing w:after="0" w:line="240" w:lineRule="auto"/>
              <w:jc w:val="center"/>
              <w:rPr>
                <w:rFonts w:ascii="Times New Roman" w:hAnsi="Times New Roman"/>
                <w:sz w:val="24"/>
                <w:szCs w:val="24"/>
              </w:rPr>
            </w:pPr>
            <w:r w:rsidRPr="002F5DA5">
              <w:rPr>
                <w:rFonts w:ascii="Times New Roman" w:hAnsi="Times New Roman"/>
                <w:b/>
                <w:sz w:val="24"/>
                <w:szCs w:val="24"/>
              </w:rPr>
              <w:t>категория</w:t>
            </w:r>
          </w:p>
        </w:tc>
        <w:tc>
          <w:tcPr>
            <w:tcW w:w="5046" w:type="dxa"/>
          </w:tcPr>
          <w:p w:rsidR="00586323" w:rsidRPr="002F5DA5" w:rsidRDefault="00586323" w:rsidP="00BA22B8">
            <w:pPr>
              <w:spacing w:after="0" w:line="240" w:lineRule="auto"/>
              <w:jc w:val="center"/>
              <w:rPr>
                <w:rFonts w:ascii="Times New Roman" w:hAnsi="Times New Roman"/>
                <w:b/>
                <w:sz w:val="24"/>
                <w:szCs w:val="24"/>
              </w:rPr>
            </w:pPr>
            <w:r w:rsidRPr="002F5DA5">
              <w:rPr>
                <w:rFonts w:ascii="Times New Roman" w:hAnsi="Times New Roman"/>
                <w:b/>
                <w:sz w:val="24"/>
                <w:szCs w:val="24"/>
              </w:rPr>
              <w:t>Должность, по которой рекомендуется при оплате труда учитывать квалификационную</w:t>
            </w:r>
          </w:p>
          <w:p w:rsidR="00586323" w:rsidRPr="002F5DA5" w:rsidRDefault="00586323" w:rsidP="00BA22B8">
            <w:pPr>
              <w:spacing w:after="0" w:line="240" w:lineRule="auto"/>
              <w:jc w:val="center"/>
              <w:rPr>
                <w:rFonts w:ascii="Times New Roman" w:hAnsi="Times New Roman"/>
                <w:sz w:val="24"/>
                <w:szCs w:val="24"/>
              </w:rPr>
            </w:pPr>
            <w:r w:rsidRPr="002F5DA5">
              <w:rPr>
                <w:rFonts w:ascii="Times New Roman" w:hAnsi="Times New Roman"/>
                <w:b/>
                <w:sz w:val="24"/>
                <w:szCs w:val="24"/>
              </w:rPr>
              <w:t>категорию, установленную по должности, указанной в графе 1</w:t>
            </w:r>
          </w:p>
        </w:tc>
      </w:tr>
      <w:tr w:rsidR="00586323" w:rsidRPr="002F5DA5" w:rsidTr="00BA22B8">
        <w:tc>
          <w:tcPr>
            <w:tcW w:w="4735" w:type="dxa"/>
          </w:tcPr>
          <w:p w:rsidR="00586323" w:rsidRPr="002F5DA5" w:rsidRDefault="00586323" w:rsidP="00BA22B8">
            <w:pPr>
              <w:spacing w:after="0" w:line="240" w:lineRule="auto"/>
              <w:jc w:val="center"/>
              <w:rPr>
                <w:rFonts w:ascii="Times New Roman" w:hAnsi="Times New Roman"/>
                <w:b/>
                <w:sz w:val="24"/>
                <w:szCs w:val="24"/>
              </w:rPr>
            </w:pPr>
            <w:r w:rsidRPr="002F5DA5">
              <w:rPr>
                <w:rFonts w:ascii="Times New Roman" w:hAnsi="Times New Roman"/>
                <w:b/>
                <w:sz w:val="24"/>
                <w:szCs w:val="24"/>
              </w:rPr>
              <w:t>1</w:t>
            </w:r>
          </w:p>
        </w:tc>
        <w:tc>
          <w:tcPr>
            <w:tcW w:w="5046" w:type="dxa"/>
          </w:tcPr>
          <w:p w:rsidR="00586323" w:rsidRPr="002F5DA5" w:rsidRDefault="00586323" w:rsidP="00BA22B8">
            <w:pPr>
              <w:spacing w:after="0" w:line="240" w:lineRule="auto"/>
              <w:jc w:val="center"/>
              <w:rPr>
                <w:rFonts w:ascii="Times New Roman" w:hAnsi="Times New Roman"/>
                <w:b/>
                <w:sz w:val="24"/>
                <w:szCs w:val="24"/>
              </w:rPr>
            </w:pPr>
            <w:r w:rsidRPr="002F5DA5">
              <w:rPr>
                <w:rFonts w:ascii="Times New Roman" w:hAnsi="Times New Roman"/>
                <w:b/>
                <w:sz w:val="24"/>
                <w:szCs w:val="24"/>
              </w:rPr>
              <w:t>2</w:t>
            </w:r>
          </w:p>
        </w:tc>
      </w:tr>
      <w:tr w:rsidR="00586323" w:rsidRPr="002F5DA5" w:rsidTr="00BA22B8">
        <w:tc>
          <w:tcPr>
            <w:tcW w:w="4735" w:type="dxa"/>
          </w:tcPr>
          <w:p w:rsidR="00586323" w:rsidRPr="002F5DA5" w:rsidRDefault="00586323" w:rsidP="00BA22B8">
            <w:pPr>
              <w:spacing w:after="0" w:line="240" w:lineRule="auto"/>
              <w:rPr>
                <w:rFonts w:ascii="Times New Roman" w:hAnsi="Times New Roman"/>
                <w:sz w:val="24"/>
                <w:szCs w:val="24"/>
              </w:rPr>
            </w:pPr>
            <w:r w:rsidRPr="002F5DA5">
              <w:rPr>
                <w:rFonts w:ascii="Times New Roman" w:hAnsi="Times New Roman"/>
                <w:sz w:val="24"/>
                <w:szCs w:val="24"/>
              </w:rPr>
              <w:t>Учитель; преподаватель</w:t>
            </w:r>
          </w:p>
        </w:tc>
        <w:tc>
          <w:tcPr>
            <w:tcW w:w="5046" w:type="dxa"/>
          </w:tcPr>
          <w:p w:rsidR="00586323" w:rsidRPr="002F5DA5" w:rsidRDefault="00586323" w:rsidP="00BA22B8">
            <w:pPr>
              <w:spacing w:after="0" w:line="240" w:lineRule="auto"/>
              <w:rPr>
                <w:rFonts w:ascii="Times New Roman" w:hAnsi="Times New Roman"/>
                <w:sz w:val="24"/>
                <w:szCs w:val="24"/>
              </w:rPr>
            </w:pPr>
            <w:r w:rsidRPr="002F5DA5">
              <w:rPr>
                <w:rFonts w:ascii="Times New Roman" w:hAnsi="Times New Roman"/>
                <w:sz w:val="24"/>
                <w:szCs w:val="24"/>
              </w:rPr>
              <w:t>Преподаватель;</w:t>
            </w:r>
          </w:p>
          <w:p w:rsidR="00586323" w:rsidRPr="002F5DA5" w:rsidRDefault="00586323" w:rsidP="00BA22B8">
            <w:pPr>
              <w:spacing w:after="0" w:line="240" w:lineRule="auto"/>
              <w:rPr>
                <w:rFonts w:ascii="Times New Roman" w:hAnsi="Times New Roman"/>
                <w:sz w:val="24"/>
                <w:szCs w:val="24"/>
              </w:rPr>
            </w:pPr>
            <w:r w:rsidRPr="002F5DA5">
              <w:rPr>
                <w:rFonts w:ascii="Times New Roman" w:hAnsi="Times New Roman"/>
                <w:sz w:val="24"/>
                <w:szCs w:val="24"/>
              </w:rPr>
              <w:t>учитель;</w:t>
            </w:r>
          </w:p>
          <w:p w:rsidR="00586323" w:rsidRPr="002F5DA5" w:rsidRDefault="00586323" w:rsidP="00BA22B8">
            <w:pPr>
              <w:spacing w:after="0" w:line="240" w:lineRule="auto"/>
              <w:rPr>
                <w:rFonts w:ascii="Times New Roman" w:hAnsi="Times New Roman"/>
                <w:sz w:val="24"/>
                <w:szCs w:val="24"/>
              </w:rPr>
            </w:pPr>
            <w:r w:rsidRPr="002F5DA5">
              <w:rPr>
                <w:rFonts w:ascii="Times New Roman" w:hAnsi="Times New Roman"/>
                <w:sz w:val="24"/>
                <w:szCs w:val="24"/>
              </w:rPr>
              <w:t>воспитатель (независимо от типа организации, в которой выполняется работа);</w:t>
            </w:r>
          </w:p>
          <w:p w:rsidR="00586323" w:rsidRPr="002F5DA5" w:rsidRDefault="00586323" w:rsidP="00BA22B8">
            <w:pPr>
              <w:spacing w:after="0" w:line="240" w:lineRule="auto"/>
              <w:rPr>
                <w:rFonts w:ascii="Times New Roman" w:hAnsi="Times New Roman"/>
                <w:sz w:val="24"/>
                <w:szCs w:val="24"/>
              </w:rPr>
            </w:pPr>
            <w:r w:rsidRPr="002F5DA5">
              <w:rPr>
                <w:rFonts w:ascii="Times New Roman" w:hAnsi="Times New Roman"/>
                <w:sz w:val="24"/>
                <w:szCs w:val="24"/>
              </w:rPr>
              <w:t>социальный педагог;</w:t>
            </w:r>
          </w:p>
          <w:p w:rsidR="00586323" w:rsidRPr="002F5DA5" w:rsidRDefault="00586323" w:rsidP="00BA22B8">
            <w:pPr>
              <w:spacing w:after="0" w:line="240" w:lineRule="auto"/>
              <w:rPr>
                <w:rFonts w:ascii="Times New Roman" w:hAnsi="Times New Roman"/>
                <w:sz w:val="24"/>
                <w:szCs w:val="24"/>
              </w:rPr>
            </w:pPr>
            <w:r w:rsidRPr="002F5DA5">
              <w:rPr>
                <w:rFonts w:ascii="Times New Roman" w:hAnsi="Times New Roman"/>
                <w:sz w:val="24"/>
                <w:szCs w:val="24"/>
              </w:rPr>
              <w:t>педагог-организатор;</w:t>
            </w:r>
          </w:p>
          <w:p w:rsidR="00586323" w:rsidRPr="002F5DA5" w:rsidRDefault="00586323" w:rsidP="00BA22B8">
            <w:pPr>
              <w:spacing w:after="0" w:line="240" w:lineRule="auto"/>
              <w:rPr>
                <w:rFonts w:ascii="Times New Roman" w:hAnsi="Times New Roman"/>
                <w:strike/>
                <w:sz w:val="24"/>
                <w:szCs w:val="24"/>
              </w:rPr>
            </w:pPr>
            <w:r w:rsidRPr="002F5DA5">
              <w:rPr>
                <w:rFonts w:ascii="Times New Roman" w:hAnsi="Times New Roman"/>
                <w:sz w:val="24"/>
                <w:szCs w:val="24"/>
              </w:rPr>
              <w:t>старший педагог дополнительного образования, педагог дополнительного образования (при совпадении профиля кружка, направления дополнительной работы профилю работы по основной должности).</w:t>
            </w:r>
          </w:p>
        </w:tc>
      </w:tr>
      <w:tr w:rsidR="00586323" w:rsidRPr="002F5DA5" w:rsidTr="00BA22B8">
        <w:tc>
          <w:tcPr>
            <w:tcW w:w="4735" w:type="dxa"/>
          </w:tcPr>
          <w:p w:rsidR="00586323" w:rsidRPr="002F5DA5" w:rsidRDefault="00586323" w:rsidP="00BA22B8">
            <w:pPr>
              <w:spacing w:after="0" w:line="240" w:lineRule="auto"/>
              <w:rPr>
                <w:rFonts w:ascii="Times New Roman" w:hAnsi="Times New Roman"/>
                <w:sz w:val="24"/>
                <w:szCs w:val="24"/>
              </w:rPr>
            </w:pPr>
            <w:r w:rsidRPr="002F5DA5">
              <w:rPr>
                <w:rFonts w:ascii="Times New Roman" w:hAnsi="Times New Roman"/>
                <w:sz w:val="24"/>
                <w:szCs w:val="24"/>
              </w:rPr>
              <w:t>Старший воспитатель;</w:t>
            </w:r>
          </w:p>
          <w:p w:rsidR="00586323" w:rsidRPr="002F5DA5" w:rsidRDefault="00586323" w:rsidP="00BA22B8">
            <w:pPr>
              <w:spacing w:after="0" w:line="240" w:lineRule="auto"/>
              <w:rPr>
                <w:rFonts w:ascii="Times New Roman" w:hAnsi="Times New Roman"/>
                <w:sz w:val="24"/>
                <w:szCs w:val="24"/>
              </w:rPr>
            </w:pPr>
            <w:r w:rsidRPr="002F5DA5">
              <w:rPr>
                <w:rFonts w:ascii="Times New Roman" w:hAnsi="Times New Roman"/>
                <w:sz w:val="24"/>
                <w:szCs w:val="24"/>
              </w:rPr>
              <w:t>воспитатель</w:t>
            </w:r>
          </w:p>
        </w:tc>
        <w:tc>
          <w:tcPr>
            <w:tcW w:w="5046" w:type="dxa"/>
          </w:tcPr>
          <w:p w:rsidR="00586323" w:rsidRPr="002F5DA5" w:rsidRDefault="00586323" w:rsidP="00BA22B8">
            <w:pPr>
              <w:spacing w:after="0" w:line="240" w:lineRule="auto"/>
              <w:rPr>
                <w:rFonts w:ascii="Times New Roman" w:hAnsi="Times New Roman"/>
                <w:sz w:val="24"/>
                <w:szCs w:val="24"/>
              </w:rPr>
            </w:pPr>
            <w:r w:rsidRPr="002F5DA5">
              <w:rPr>
                <w:rFonts w:ascii="Times New Roman" w:hAnsi="Times New Roman"/>
                <w:sz w:val="24"/>
                <w:szCs w:val="24"/>
              </w:rPr>
              <w:t>Воспитатель;</w:t>
            </w:r>
          </w:p>
          <w:p w:rsidR="00586323" w:rsidRPr="002F5DA5" w:rsidRDefault="00586323" w:rsidP="00BA22B8">
            <w:pPr>
              <w:spacing w:after="0" w:line="240" w:lineRule="auto"/>
              <w:rPr>
                <w:rFonts w:ascii="Times New Roman" w:hAnsi="Times New Roman"/>
                <w:sz w:val="24"/>
                <w:szCs w:val="24"/>
              </w:rPr>
            </w:pPr>
            <w:r w:rsidRPr="002F5DA5">
              <w:rPr>
                <w:rFonts w:ascii="Times New Roman" w:hAnsi="Times New Roman"/>
                <w:sz w:val="24"/>
                <w:szCs w:val="24"/>
              </w:rPr>
              <w:t>старший воспитатель</w:t>
            </w:r>
          </w:p>
        </w:tc>
      </w:tr>
      <w:tr w:rsidR="00586323" w:rsidRPr="002F5DA5" w:rsidTr="00BA22B8">
        <w:tc>
          <w:tcPr>
            <w:tcW w:w="4735" w:type="dxa"/>
          </w:tcPr>
          <w:p w:rsidR="00586323" w:rsidRPr="002F5DA5" w:rsidRDefault="00586323" w:rsidP="00BA22B8">
            <w:pPr>
              <w:spacing w:after="0" w:line="240" w:lineRule="auto"/>
              <w:rPr>
                <w:rFonts w:ascii="Times New Roman" w:hAnsi="Times New Roman"/>
                <w:sz w:val="24"/>
                <w:szCs w:val="24"/>
              </w:rPr>
            </w:pPr>
            <w:r w:rsidRPr="002F5DA5">
              <w:rPr>
                <w:rFonts w:ascii="Times New Roman" w:hAnsi="Times New Roman"/>
                <w:sz w:val="24"/>
                <w:szCs w:val="24"/>
              </w:rPr>
              <w:t>Преподаватель-организатор основ безопасности жизнедеятельности</w:t>
            </w:r>
          </w:p>
        </w:tc>
        <w:tc>
          <w:tcPr>
            <w:tcW w:w="5046" w:type="dxa"/>
          </w:tcPr>
          <w:p w:rsidR="00586323" w:rsidRPr="002F5DA5" w:rsidRDefault="00586323" w:rsidP="00BA22B8">
            <w:pPr>
              <w:spacing w:after="0" w:line="240" w:lineRule="auto"/>
              <w:rPr>
                <w:rFonts w:ascii="Times New Roman" w:hAnsi="Times New Roman"/>
                <w:sz w:val="24"/>
                <w:szCs w:val="24"/>
              </w:rPr>
            </w:pPr>
            <w:r w:rsidRPr="002F5DA5">
              <w:rPr>
                <w:rFonts w:ascii="Times New Roman" w:hAnsi="Times New Roman"/>
                <w:sz w:val="24"/>
                <w:szCs w:val="24"/>
              </w:rPr>
              <w:t>Учитель, преподаватель (при выполнении учебной (преподавательской) работы по физической культуре, а также по основам безопасности жизнедеятельности сверх учебной нагрузки, входящей в должностные обязанности преподавателя-организатора основ безопасности жизнедеятельности)</w:t>
            </w:r>
          </w:p>
        </w:tc>
      </w:tr>
      <w:tr w:rsidR="00586323" w:rsidRPr="002F5DA5" w:rsidTr="00BA22B8">
        <w:tc>
          <w:tcPr>
            <w:tcW w:w="4735" w:type="dxa"/>
          </w:tcPr>
          <w:p w:rsidR="00586323" w:rsidRPr="002F5DA5" w:rsidRDefault="00586323" w:rsidP="00BA22B8">
            <w:pPr>
              <w:spacing w:after="0" w:line="240" w:lineRule="auto"/>
              <w:rPr>
                <w:rFonts w:ascii="Times New Roman" w:hAnsi="Times New Roman"/>
                <w:sz w:val="24"/>
                <w:szCs w:val="24"/>
              </w:rPr>
            </w:pPr>
            <w:r w:rsidRPr="002F5DA5">
              <w:rPr>
                <w:rFonts w:ascii="Times New Roman" w:hAnsi="Times New Roman"/>
                <w:sz w:val="24"/>
                <w:szCs w:val="24"/>
              </w:rPr>
              <w:t>Учитель, преподаватель (при выполнении учебной (преподавательской) работы по физической культуре и другим дисциплинам, соответствующим разделам курса основ безопасности жизнедеятельности</w:t>
            </w:r>
          </w:p>
        </w:tc>
        <w:tc>
          <w:tcPr>
            <w:tcW w:w="5046" w:type="dxa"/>
          </w:tcPr>
          <w:p w:rsidR="00586323" w:rsidRPr="002F5DA5" w:rsidRDefault="00586323" w:rsidP="00BA22B8">
            <w:pPr>
              <w:spacing w:after="0" w:line="240" w:lineRule="auto"/>
              <w:rPr>
                <w:rFonts w:ascii="Times New Roman" w:hAnsi="Times New Roman"/>
                <w:sz w:val="24"/>
                <w:szCs w:val="24"/>
              </w:rPr>
            </w:pPr>
            <w:r w:rsidRPr="002F5DA5">
              <w:rPr>
                <w:rFonts w:ascii="Times New Roman" w:hAnsi="Times New Roman"/>
                <w:sz w:val="24"/>
                <w:szCs w:val="24"/>
              </w:rPr>
              <w:t>Преподаватель-организатор основ безопасности жизнедеятельности</w:t>
            </w:r>
          </w:p>
        </w:tc>
      </w:tr>
      <w:tr w:rsidR="00586323" w:rsidRPr="002F5DA5" w:rsidTr="00BA22B8">
        <w:tc>
          <w:tcPr>
            <w:tcW w:w="4735" w:type="dxa"/>
          </w:tcPr>
          <w:p w:rsidR="00586323" w:rsidRPr="002F5DA5" w:rsidRDefault="00586323" w:rsidP="00BA22B8">
            <w:pPr>
              <w:spacing w:after="0" w:line="240" w:lineRule="auto"/>
              <w:rPr>
                <w:rFonts w:ascii="Times New Roman" w:hAnsi="Times New Roman"/>
                <w:sz w:val="24"/>
                <w:szCs w:val="24"/>
              </w:rPr>
            </w:pPr>
            <w:r w:rsidRPr="002F5DA5">
              <w:rPr>
                <w:rFonts w:ascii="Times New Roman" w:hAnsi="Times New Roman"/>
                <w:sz w:val="24"/>
                <w:szCs w:val="24"/>
              </w:rPr>
              <w:t>Руководитель физического воспитания</w:t>
            </w:r>
          </w:p>
        </w:tc>
        <w:tc>
          <w:tcPr>
            <w:tcW w:w="5046" w:type="dxa"/>
          </w:tcPr>
          <w:p w:rsidR="00586323" w:rsidRPr="002F5DA5" w:rsidRDefault="00586323" w:rsidP="00BA22B8">
            <w:pPr>
              <w:spacing w:after="0" w:line="240" w:lineRule="auto"/>
              <w:rPr>
                <w:rFonts w:ascii="Times New Roman" w:hAnsi="Times New Roman"/>
                <w:strike/>
                <w:sz w:val="24"/>
                <w:szCs w:val="24"/>
              </w:rPr>
            </w:pPr>
            <w:r w:rsidRPr="002F5DA5">
              <w:rPr>
                <w:rFonts w:ascii="Times New Roman" w:hAnsi="Times New Roman"/>
                <w:sz w:val="24"/>
                <w:szCs w:val="24"/>
              </w:rPr>
              <w:t>Учитель, преподаватель (при выполнении учебной (преподавательской) работы по физической культуре сверх учебной нагрузки, входящей в должностные обязанности руководителя физического воспитания);</w:t>
            </w:r>
          </w:p>
          <w:p w:rsidR="00586323" w:rsidRPr="002F5DA5" w:rsidRDefault="00586323" w:rsidP="00BA22B8">
            <w:pPr>
              <w:spacing w:after="0" w:line="240" w:lineRule="auto"/>
              <w:rPr>
                <w:rFonts w:ascii="Times New Roman" w:hAnsi="Times New Roman"/>
                <w:strike/>
                <w:sz w:val="24"/>
                <w:szCs w:val="24"/>
              </w:rPr>
            </w:pPr>
            <w:r w:rsidRPr="002F5DA5">
              <w:rPr>
                <w:rFonts w:ascii="Times New Roman" w:hAnsi="Times New Roman"/>
                <w:sz w:val="24"/>
                <w:szCs w:val="24"/>
              </w:rPr>
              <w:t>инструктор по физической культуре</w:t>
            </w:r>
          </w:p>
        </w:tc>
      </w:tr>
      <w:tr w:rsidR="00586323" w:rsidRPr="002F5DA5" w:rsidTr="00BA22B8">
        <w:tc>
          <w:tcPr>
            <w:tcW w:w="4735" w:type="dxa"/>
          </w:tcPr>
          <w:p w:rsidR="00586323" w:rsidRPr="002F5DA5" w:rsidRDefault="00586323" w:rsidP="00BA22B8">
            <w:pPr>
              <w:spacing w:after="0" w:line="240" w:lineRule="auto"/>
              <w:rPr>
                <w:rFonts w:ascii="Times New Roman" w:hAnsi="Times New Roman"/>
                <w:sz w:val="24"/>
                <w:szCs w:val="24"/>
              </w:rPr>
            </w:pPr>
            <w:r w:rsidRPr="002F5DA5">
              <w:rPr>
                <w:rFonts w:ascii="Times New Roman" w:hAnsi="Times New Roman"/>
                <w:sz w:val="24"/>
                <w:szCs w:val="24"/>
              </w:rPr>
              <w:t xml:space="preserve">Учитель, преподаватель (при выполнении учебной (преподавательской) работы по физической культуре </w:t>
            </w:r>
          </w:p>
          <w:p w:rsidR="00586323" w:rsidRPr="002F5DA5" w:rsidRDefault="00586323" w:rsidP="00BA22B8">
            <w:pPr>
              <w:spacing w:after="0" w:line="240" w:lineRule="auto"/>
              <w:rPr>
                <w:rFonts w:ascii="Times New Roman" w:hAnsi="Times New Roman"/>
                <w:sz w:val="24"/>
                <w:szCs w:val="24"/>
              </w:rPr>
            </w:pPr>
          </w:p>
        </w:tc>
        <w:tc>
          <w:tcPr>
            <w:tcW w:w="5046" w:type="dxa"/>
          </w:tcPr>
          <w:p w:rsidR="00586323" w:rsidRPr="002F5DA5" w:rsidRDefault="00586323" w:rsidP="00BA22B8">
            <w:pPr>
              <w:spacing w:after="0" w:line="240" w:lineRule="auto"/>
              <w:rPr>
                <w:rFonts w:ascii="Times New Roman" w:hAnsi="Times New Roman"/>
                <w:sz w:val="24"/>
                <w:szCs w:val="24"/>
              </w:rPr>
            </w:pPr>
            <w:r w:rsidRPr="002F5DA5">
              <w:rPr>
                <w:rFonts w:ascii="Times New Roman" w:hAnsi="Times New Roman"/>
                <w:sz w:val="24"/>
                <w:szCs w:val="24"/>
              </w:rPr>
              <w:t>Руководитель физического воспитания</w:t>
            </w:r>
          </w:p>
        </w:tc>
      </w:tr>
      <w:tr w:rsidR="00586323" w:rsidRPr="002F5DA5" w:rsidTr="00BA22B8">
        <w:tc>
          <w:tcPr>
            <w:tcW w:w="4735" w:type="dxa"/>
          </w:tcPr>
          <w:p w:rsidR="00586323" w:rsidRPr="002F5DA5" w:rsidRDefault="00586323" w:rsidP="00BA22B8">
            <w:pPr>
              <w:spacing w:after="0" w:line="240" w:lineRule="auto"/>
              <w:rPr>
                <w:rFonts w:ascii="Times New Roman" w:hAnsi="Times New Roman"/>
                <w:sz w:val="24"/>
                <w:szCs w:val="24"/>
              </w:rPr>
            </w:pPr>
            <w:r w:rsidRPr="002F5DA5">
              <w:rPr>
                <w:rFonts w:ascii="Times New Roman" w:hAnsi="Times New Roman"/>
                <w:sz w:val="24"/>
                <w:szCs w:val="24"/>
              </w:rPr>
              <w:t>Мастер производственного обучения</w:t>
            </w:r>
          </w:p>
        </w:tc>
        <w:tc>
          <w:tcPr>
            <w:tcW w:w="5046" w:type="dxa"/>
          </w:tcPr>
          <w:p w:rsidR="00586323" w:rsidRPr="002F5DA5" w:rsidRDefault="00586323" w:rsidP="00BA22B8">
            <w:pPr>
              <w:spacing w:after="0" w:line="240" w:lineRule="auto"/>
              <w:rPr>
                <w:rFonts w:ascii="Times New Roman" w:hAnsi="Times New Roman"/>
                <w:sz w:val="24"/>
                <w:szCs w:val="24"/>
              </w:rPr>
            </w:pPr>
            <w:r w:rsidRPr="002F5DA5">
              <w:rPr>
                <w:rFonts w:ascii="Times New Roman" w:hAnsi="Times New Roman"/>
                <w:sz w:val="24"/>
                <w:szCs w:val="24"/>
              </w:rPr>
              <w:t>Учитель, преподаватель (при выполнении учебной (преподавательской) работы, совпадающей с профилем работы мастера производственного обучения);</w:t>
            </w:r>
          </w:p>
          <w:p w:rsidR="00586323" w:rsidRPr="002F5DA5" w:rsidRDefault="00586323" w:rsidP="00BA22B8">
            <w:pPr>
              <w:spacing w:after="0" w:line="240" w:lineRule="auto"/>
              <w:rPr>
                <w:rFonts w:ascii="Times New Roman" w:hAnsi="Times New Roman"/>
                <w:sz w:val="24"/>
                <w:szCs w:val="24"/>
              </w:rPr>
            </w:pPr>
            <w:r w:rsidRPr="002F5DA5">
              <w:rPr>
                <w:rFonts w:ascii="Times New Roman" w:hAnsi="Times New Roman"/>
                <w:sz w:val="24"/>
                <w:szCs w:val="24"/>
              </w:rPr>
              <w:t>инструктор по труду;</w:t>
            </w:r>
          </w:p>
          <w:p w:rsidR="00586323" w:rsidRPr="002F5DA5" w:rsidRDefault="00586323" w:rsidP="00BA22B8">
            <w:pPr>
              <w:spacing w:after="0" w:line="240" w:lineRule="auto"/>
              <w:rPr>
                <w:rFonts w:ascii="Times New Roman" w:hAnsi="Times New Roman"/>
                <w:sz w:val="24"/>
                <w:szCs w:val="24"/>
              </w:rPr>
            </w:pPr>
            <w:r w:rsidRPr="002F5DA5">
              <w:rPr>
                <w:rFonts w:ascii="Times New Roman" w:hAnsi="Times New Roman"/>
                <w:sz w:val="24"/>
                <w:szCs w:val="24"/>
              </w:rPr>
              <w:t>старший педагог дополнительного образования, педагог дополнительного образования (при совпадении профиля кружка, направления дополнительной работы профилю работы по основной должности)</w:t>
            </w:r>
          </w:p>
        </w:tc>
      </w:tr>
      <w:tr w:rsidR="00586323" w:rsidRPr="002F5DA5" w:rsidTr="00BA22B8">
        <w:tc>
          <w:tcPr>
            <w:tcW w:w="4735" w:type="dxa"/>
          </w:tcPr>
          <w:p w:rsidR="00586323" w:rsidRPr="002F5DA5" w:rsidRDefault="00586323" w:rsidP="00BA22B8">
            <w:pPr>
              <w:spacing w:after="0" w:line="240" w:lineRule="auto"/>
              <w:rPr>
                <w:rFonts w:ascii="Times New Roman" w:hAnsi="Times New Roman"/>
                <w:sz w:val="24"/>
                <w:szCs w:val="24"/>
              </w:rPr>
            </w:pPr>
            <w:r w:rsidRPr="002F5DA5">
              <w:rPr>
                <w:rFonts w:ascii="Times New Roman" w:hAnsi="Times New Roman"/>
                <w:sz w:val="24"/>
                <w:szCs w:val="24"/>
              </w:rPr>
              <w:t>Учитель, преподаватель (при выполнении учебной (преподавательской) работы, совпадающей с профилем работы мастера производственного обучения);</w:t>
            </w:r>
          </w:p>
          <w:p w:rsidR="00586323" w:rsidRPr="002F5DA5" w:rsidRDefault="00586323" w:rsidP="00BA22B8">
            <w:pPr>
              <w:spacing w:after="0" w:line="240" w:lineRule="auto"/>
              <w:rPr>
                <w:rFonts w:ascii="Times New Roman" w:hAnsi="Times New Roman"/>
                <w:sz w:val="24"/>
                <w:szCs w:val="24"/>
              </w:rPr>
            </w:pPr>
            <w:r w:rsidRPr="002F5DA5">
              <w:rPr>
                <w:rFonts w:ascii="Times New Roman" w:hAnsi="Times New Roman"/>
                <w:sz w:val="24"/>
                <w:szCs w:val="24"/>
              </w:rPr>
              <w:t>инструктор по труду;</w:t>
            </w:r>
          </w:p>
          <w:p w:rsidR="00586323" w:rsidRPr="002F5DA5" w:rsidRDefault="00586323" w:rsidP="00BA22B8">
            <w:pPr>
              <w:spacing w:after="0" w:line="240" w:lineRule="auto"/>
              <w:rPr>
                <w:rFonts w:ascii="Times New Roman" w:hAnsi="Times New Roman"/>
                <w:sz w:val="24"/>
                <w:szCs w:val="24"/>
              </w:rPr>
            </w:pPr>
            <w:r w:rsidRPr="002F5DA5">
              <w:rPr>
                <w:rFonts w:ascii="Times New Roman" w:hAnsi="Times New Roman"/>
                <w:sz w:val="24"/>
                <w:szCs w:val="24"/>
              </w:rPr>
              <w:t>старший педагог дополнительного образования, педагог дополнительного образования (при совпадении профиля кружка, направления работы профилю работы мастера производственного обучения)</w:t>
            </w:r>
          </w:p>
        </w:tc>
        <w:tc>
          <w:tcPr>
            <w:tcW w:w="5046" w:type="dxa"/>
          </w:tcPr>
          <w:p w:rsidR="00586323" w:rsidRPr="002F5DA5" w:rsidRDefault="00586323" w:rsidP="00BA22B8">
            <w:pPr>
              <w:spacing w:after="0" w:line="240" w:lineRule="auto"/>
              <w:rPr>
                <w:rFonts w:ascii="Times New Roman" w:hAnsi="Times New Roman"/>
                <w:sz w:val="24"/>
                <w:szCs w:val="24"/>
              </w:rPr>
            </w:pPr>
            <w:r w:rsidRPr="002F5DA5">
              <w:rPr>
                <w:rFonts w:ascii="Times New Roman" w:hAnsi="Times New Roman"/>
                <w:sz w:val="24"/>
                <w:szCs w:val="24"/>
              </w:rPr>
              <w:t>Мастер производственного обучения;</w:t>
            </w:r>
          </w:p>
          <w:p w:rsidR="00586323" w:rsidRPr="002F5DA5" w:rsidRDefault="00586323" w:rsidP="00BA22B8">
            <w:pPr>
              <w:spacing w:after="0" w:line="240" w:lineRule="auto"/>
              <w:rPr>
                <w:rFonts w:ascii="Times New Roman" w:hAnsi="Times New Roman"/>
                <w:sz w:val="24"/>
                <w:szCs w:val="24"/>
              </w:rPr>
            </w:pPr>
            <w:r w:rsidRPr="002F5DA5">
              <w:rPr>
                <w:rFonts w:ascii="Times New Roman" w:hAnsi="Times New Roman"/>
                <w:sz w:val="24"/>
                <w:szCs w:val="24"/>
              </w:rPr>
              <w:t>инструктор по труду</w:t>
            </w:r>
          </w:p>
        </w:tc>
      </w:tr>
      <w:tr w:rsidR="00586323" w:rsidRPr="002F5DA5" w:rsidTr="00BA22B8">
        <w:tc>
          <w:tcPr>
            <w:tcW w:w="4735" w:type="dxa"/>
          </w:tcPr>
          <w:p w:rsidR="00586323" w:rsidRPr="002F5DA5" w:rsidRDefault="00586323" w:rsidP="00BA22B8">
            <w:pPr>
              <w:spacing w:after="0" w:line="240" w:lineRule="auto"/>
              <w:rPr>
                <w:rFonts w:ascii="Times New Roman" w:hAnsi="Times New Roman"/>
                <w:sz w:val="24"/>
                <w:szCs w:val="24"/>
              </w:rPr>
            </w:pPr>
            <w:r w:rsidRPr="002F5DA5">
              <w:rPr>
                <w:rFonts w:ascii="Times New Roman" w:hAnsi="Times New Roman"/>
                <w:sz w:val="24"/>
                <w:szCs w:val="24"/>
              </w:rPr>
              <w:t>Учитель-дефектолог, учитель логопед</w:t>
            </w:r>
          </w:p>
          <w:p w:rsidR="00586323" w:rsidRPr="002F5DA5" w:rsidRDefault="00586323" w:rsidP="00BA22B8">
            <w:pPr>
              <w:spacing w:after="0" w:line="240" w:lineRule="auto"/>
              <w:rPr>
                <w:rFonts w:ascii="Times New Roman" w:hAnsi="Times New Roman"/>
                <w:sz w:val="24"/>
                <w:szCs w:val="24"/>
              </w:rPr>
            </w:pPr>
          </w:p>
        </w:tc>
        <w:tc>
          <w:tcPr>
            <w:tcW w:w="5046" w:type="dxa"/>
          </w:tcPr>
          <w:p w:rsidR="00586323" w:rsidRPr="002F5DA5" w:rsidRDefault="00586323" w:rsidP="00BA22B8">
            <w:pPr>
              <w:spacing w:after="0" w:line="240" w:lineRule="auto"/>
              <w:rPr>
                <w:rFonts w:ascii="Times New Roman" w:hAnsi="Times New Roman"/>
                <w:sz w:val="24"/>
                <w:szCs w:val="24"/>
              </w:rPr>
            </w:pPr>
            <w:r w:rsidRPr="002F5DA5">
              <w:rPr>
                <w:rFonts w:ascii="Times New Roman" w:hAnsi="Times New Roman"/>
                <w:sz w:val="24"/>
                <w:szCs w:val="24"/>
              </w:rPr>
              <w:t>Учитель-логопед;</w:t>
            </w:r>
          </w:p>
          <w:p w:rsidR="00586323" w:rsidRPr="002F5DA5" w:rsidRDefault="00586323" w:rsidP="00BA22B8">
            <w:pPr>
              <w:spacing w:after="0" w:line="240" w:lineRule="auto"/>
              <w:rPr>
                <w:rFonts w:ascii="Times New Roman" w:hAnsi="Times New Roman"/>
                <w:sz w:val="24"/>
                <w:szCs w:val="24"/>
              </w:rPr>
            </w:pPr>
            <w:r w:rsidRPr="002F5DA5">
              <w:rPr>
                <w:rFonts w:ascii="Times New Roman" w:hAnsi="Times New Roman"/>
                <w:sz w:val="24"/>
                <w:szCs w:val="24"/>
              </w:rPr>
              <w:t>учитель-дефектолог; учитель (при выполнении учебной (преподавательской) работы по адаптированным образовательным программам);</w:t>
            </w:r>
          </w:p>
          <w:p w:rsidR="00586323" w:rsidRPr="002F5DA5" w:rsidRDefault="00586323" w:rsidP="00BA22B8">
            <w:pPr>
              <w:spacing w:after="0" w:line="240" w:lineRule="auto"/>
              <w:rPr>
                <w:rFonts w:ascii="Times New Roman" w:hAnsi="Times New Roman"/>
                <w:sz w:val="24"/>
                <w:szCs w:val="24"/>
              </w:rPr>
            </w:pPr>
            <w:r w:rsidRPr="002F5DA5">
              <w:rPr>
                <w:rFonts w:ascii="Times New Roman" w:hAnsi="Times New Roman"/>
                <w:sz w:val="24"/>
                <w:szCs w:val="24"/>
              </w:rPr>
              <w:t>воспитатель, педагог дополнительного</w:t>
            </w:r>
          </w:p>
          <w:p w:rsidR="00586323" w:rsidRPr="002F5DA5" w:rsidRDefault="00586323" w:rsidP="00BA22B8">
            <w:pPr>
              <w:spacing w:after="0" w:line="240" w:lineRule="auto"/>
              <w:rPr>
                <w:rFonts w:ascii="Times New Roman" w:hAnsi="Times New Roman"/>
                <w:sz w:val="24"/>
                <w:szCs w:val="24"/>
              </w:rPr>
            </w:pPr>
            <w:r w:rsidRPr="002F5DA5">
              <w:rPr>
                <w:rFonts w:ascii="Times New Roman" w:hAnsi="Times New Roman"/>
                <w:sz w:val="24"/>
                <w:szCs w:val="24"/>
              </w:rPr>
              <w:t>образования, старший педагог дополнительного образования (при совпадении профиля кружка, направления дополнительной работы профилю работы по основной должности)</w:t>
            </w:r>
          </w:p>
        </w:tc>
      </w:tr>
      <w:tr w:rsidR="00586323" w:rsidRPr="002F5DA5" w:rsidTr="00BA22B8">
        <w:tc>
          <w:tcPr>
            <w:tcW w:w="4735" w:type="dxa"/>
          </w:tcPr>
          <w:p w:rsidR="00586323" w:rsidRPr="002F5DA5" w:rsidRDefault="00586323" w:rsidP="00BA22B8">
            <w:pPr>
              <w:spacing w:after="0" w:line="240" w:lineRule="auto"/>
              <w:rPr>
                <w:rFonts w:ascii="Times New Roman" w:hAnsi="Times New Roman"/>
                <w:sz w:val="24"/>
                <w:szCs w:val="24"/>
              </w:rPr>
            </w:pPr>
            <w:r w:rsidRPr="002F5DA5">
              <w:rPr>
                <w:rFonts w:ascii="Times New Roman" w:hAnsi="Times New Roman"/>
                <w:sz w:val="24"/>
                <w:szCs w:val="24"/>
              </w:rPr>
              <w:t>Учитель (при выполнении учебной (преподавательской) работы по учебным предметам (образовательным программам) в области искусств)</w:t>
            </w:r>
          </w:p>
          <w:p w:rsidR="00586323" w:rsidRPr="002F5DA5" w:rsidRDefault="00586323" w:rsidP="00BA22B8">
            <w:pPr>
              <w:spacing w:after="0" w:line="240" w:lineRule="auto"/>
              <w:rPr>
                <w:rFonts w:ascii="Times New Roman" w:hAnsi="Times New Roman"/>
                <w:sz w:val="24"/>
                <w:szCs w:val="24"/>
              </w:rPr>
            </w:pPr>
          </w:p>
        </w:tc>
        <w:tc>
          <w:tcPr>
            <w:tcW w:w="5046" w:type="dxa"/>
          </w:tcPr>
          <w:p w:rsidR="00586323" w:rsidRPr="002F5DA5" w:rsidRDefault="00586323" w:rsidP="00BA22B8">
            <w:pPr>
              <w:spacing w:after="0" w:line="240" w:lineRule="auto"/>
              <w:rPr>
                <w:rFonts w:ascii="Times New Roman" w:hAnsi="Times New Roman"/>
                <w:sz w:val="24"/>
                <w:szCs w:val="24"/>
              </w:rPr>
            </w:pPr>
            <w:r w:rsidRPr="002F5DA5">
              <w:rPr>
                <w:rFonts w:ascii="Times New Roman" w:hAnsi="Times New Roman"/>
                <w:sz w:val="24"/>
                <w:szCs w:val="24"/>
              </w:rPr>
              <w:t>Преподаватель образовательных организаций дополнительного образования детей (детских школ искусств по видам искусств);</w:t>
            </w:r>
          </w:p>
          <w:p w:rsidR="00586323" w:rsidRPr="002F5DA5" w:rsidRDefault="00586323" w:rsidP="00BA22B8">
            <w:pPr>
              <w:spacing w:after="0" w:line="240" w:lineRule="auto"/>
              <w:rPr>
                <w:rFonts w:ascii="Times New Roman" w:hAnsi="Times New Roman"/>
                <w:sz w:val="24"/>
                <w:szCs w:val="24"/>
              </w:rPr>
            </w:pPr>
            <w:r w:rsidRPr="002F5DA5">
              <w:rPr>
                <w:rFonts w:ascii="Times New Roman" w:hAnsi="Times New Roman"/>
                <w:sz w:val="24"/>
                <w:szCs w:val="24"/>
              </w:rPr>
              <w:t>музыкальный руководитель;</w:t>
            </w:r>
          </w:p>
          <w:p w:rsidR="00586323" w:rsidRPr="002F5DA5" w:rsidRDefault="00586323" w:rsidP="00BA22B8">
            <w:pPr>
              <w:spacing w:after="0" w:line="240" w:lineRule="auto"/>
              <w:rPr>
                <w:rFonts w:ascii="Times New Roman" w:hAnsi="Times New Roman"/>
                <w:sz w:val="24"/>
                <w:szCs w:val="24"/>
              </w:rPr>
            </w:pPr>
            <w:r w:rsidRPr="002F5DA5">
              <w:rPr>
                <w:rFonts w:ascii="Times New Roman" w:hAnsi="Times New Roman"/>
                <w:sz w:val="24"/>
                <w:szCs w:val="24"/>
              </w:rPr>
              <w:t>концертмейстер</w:t>
            </w:r>
          </w:p>
        </w:tc>
      </w:tr>
      <w:tr w:rsidR="00586323" w:rsidRPr="002F5DA5" w:rsidTr="00BA22B8">
        <w:tc>
          <w:tcPr>
            <w:tcW w:w="4735" w:type="dxa"/>
          </w:tcPr>
          <w:p w:rsidR="00586323" w:rsidRPr="002F5DA5" w:rsidRDefault="00586323" w:rsidP="00BA22B8">
            <w:pPr>
              <w:spacing w:after="0" w:line="240" w:lineRule="auto"/>
              <w:rPr>
                <w:rFonts w:ascii="Times New Roman" w:hAnsi="Times New Roman"/>
                <w:sz w:val="24"/>
                <w:szCs w:val="24"/>
              </w:rPr>
            </w:pPr>
            <w:r w:rsidRPr="002F5DA5">
              <w:rPr>
                <w:rFonts w:ascii="Times New Roman" w:hAnsi="Times New Roman"/>
                <w:sz w:val="24"/>
                <w:szCs w:val="24"/>
              </w:rPr>
              <w:t>Преподаватель образовательных организаций дополнительного образования детей (детских школ искусств по видам искусств); концертмейстер</w:t>
            </w:r>
          </w:p>
          <w:p w:rsidR="00586323" w:rsidRPr="002F5DA5" w:rsidRDefault="00586323" w:rsidP="00BA22B8">
            <w:pPr>
              <w:spacing w:after="0" w:line="240" w:lineRule="auto"/>
              <w:rPr>
                <w:rFonts w:ascii="Times New Roman" w:hAnsi="Times New Roman"/>
                <w:sz w:val="24"/>
                <w:szCs w:val="24"/>
              </w:rPr>
            </w:pPr>
          </w:p>
        </w:tc>
        <w:tc>
          <w:tcPr>
            <w:tcW w:w="5046" w:type="dxa"/>
          </w:tcPr>
          <w:p w:rsidR="00586323" w:rsidRPr="002F5DA5" w:rsidRDefault="00586323" w:rsidP="00BA22B8">
            <w:pPr>
              <w:spacing w:after="0" w:line="240" w:lineRule="auto"/>
              <w:rPr>
                <w:rFonts w:ascii="Times New Roman" w:hAnsi="Times New Roman"/>
                <w:sz w:val="24"/>
                <w:szCs w:val="24"/>
              </w:rPr>
            </w:pPr>
            <w:r w:rsidRPr="002F5DA5">
              <w:rPr>
                <w:rFonts w:ascii="Times New Roman" w:hAnsi="Times New Roman"/>
                <w:sz w:val="24"/>
                <w:szCs w:val="24"/>
              </w:rPr>
              <w:t>Учитель, преподаватель (при выполнении учебной (преподавательской) работы по учебным предметам (образовательным программам) в области искусств)</w:t>
            </w:r>
          </w:p>
        </w:tc>
      </w:tr>
      <w:tr w:rsidR="00586323" w:rsidRPr="002F5DA5" w:rsidTr="00BA22B8">
        <w:tc>
          <w:tcPr>
            <w:tcW w:w="4735" w:type="dxa"/>
          </w:tcPr>
          <w:p w:rsidR="00586323" w:rsidRPr="002F5DA5" w:rsidRDefault="00586323" w:rsidP="00BA22B8">
            <w:pPr>
              <w:spacing w:after="0" w:line="240" w:lineRule="auto"/>
              <w:rPr>
                <w:rFonts w:ascii="Times New Roman" w:hAnsi="Times New Roman"/>
                <w:sz w:val="24"/>
                <w:szCs w:val="24"/>
              </w:rPr>
            </w:pPr>
            <w:r w:rsidRPr="002F5DA5">
              <w:rPr>
                <w:rFonts w:ascii="Times New Roman" w:hAnsi="Times New Roman"/>
                <w:sz w:val="24"/>
                <w:szCs w:val="24"/>
              </w:rPr>
              <w:t>Старший тренер-преподаватель;</w:t>
            </w:r>
          </w:p>
          <w:p w:rsidR="00586323" w:rsidRPr="002F5DA5" w:rsidRDefault="00586323" w:rsidP="00BA22B8">
            <w:pPr>
              <w:spacing w:after="0" w:line="240" w:lineRule="auto"/>
              <w:rPr>
                <w:rFonts w:ascii="Times New Roman" w:hAnsi="Times New Roman"/>
                <w:sz w:val="24"/>
                <w:szCs w:val="24"/>
              </w:rPr>
            </w:pPr>
            <w:r w:rsidRPr="002F5DA5">
              <w:rPr>
                <w:rFonts w:ascii="Times New Roman" w:hAnsi="Times New Roman"/>
                <w:sz w:val="24"/>
                <w:szCs w:val="24"/>
              </w:rPr>
              <w:t>тренер-преподаватель</w:t>
            </w:r>
          </w:p>
        </w:tc>
        <w:tc>
          <w:tcPr>
            <w:tcW w:w="5046" w:type="dxa"/>
          </w:tcPr>
          <w:p w:rsidR="00586323" w:rsidRPr="002F5DA5" w:rsidRDefault="00586323" w:rsidP="00BA22B8">
            <w:pPr>
              <w:spacing w:after="0" w:line="240" w:lineRule="auto"/>
              <w:rPr>
                <w:rFonts w:ascii="Times New Roman" w:hAnsi="Times New Roman"/>
                <w:sz w:val="24"/>
                <w:szCs w:val="24"/>
              </w:rPr>
            </w:pPr>
            <w:r w:rsidRPr="002F5DA5">
              <w:rPr>
                <w:rFonts w:ascii="Times New Roman" w:hAnsi="Times New Roman"/>
                <w:sz w:val="24"/>
                <w:szCs w:val="24"/>
              </w:rPr>
              <w:t>Учитель (при выполнении учебной (преподавательской) работы по физической культуре);</w:t>
            </w:r>
          </w:p>
          <w:p w:rsidR="00586323" w:rsidRPr="002F5DA5" w:rsidRDefault="00586323" w:rsidP="00BA22B8">
            <w:pPr>
              <w:spacing w:after="0" w:line="240" w:lineRule="auto"/>
              <w:rPr>
                <w:rFonts w:ascii="Times New Roman" w:hAnsi="Times New Roman"/>
                <w:sz w:val="24"/>
                <w:szCs w:val="24"/>
              </w:rPr>
            </w:pPr>
            <w:r w:rsidRPr="002F5DA5">
              <w:rPr>
                <w:rFonts w:ascii="Times New Roman" w:hAnsi="Times New Roman"/>
                <w:sz w:val="24"/>
                <w:szCs w:val="24"/>
              </w:rPr>
              <w:t>инструктор по физической культуре</w:t>
            </w:r>
          </w:p>
        </w:tc>
      </w:tr>
      <w:tr w:rsidR="00586323" w:rsidRPr="002F5DA5" w:rsidTr="00BA22B8">
        <w:tc>
          <w:tcPr>
            <w:tcW w:w="4735" w:type="dxa"/>
          </w:tcPr>
          <w:p w:rsidR="00586323" w:rsidRPr="002F5DA5" w:rsidRDefault="00586323" w:rsidP="00BA22B8">
            <w:pPr>
              <w:spacing w:after="0" w:line="240" w:lineRule="auto"/>
              <w:rPr>
                <w:rFonts w:ascii="Times New Roman" w:hAnsi="Times New Roman"/>
                <w:sz w:val="24"/>
                <w:szCs w:val="24"/>
              </w:rPr>
            </w:pPr>
            <w:r w:rsidRPr="002F5DA5">
              <w:rPr>
                <w:rFonts w:ascii="Times New Roman" w:hAnsi="Times New Roman"/>
                <w:sz w:val="24"/>
                <w:szCs w:val="24"/>
              </w:rPr>
              <w:t>Учитель, преподаватель (при выполнении учебной (преподавательской) работы по физической культуре);</w:t>
            </w:r>
          </w:p>
          <w:p w:rsidR="00586323" w:rsidRPr="002F5DA5" w:rsidRDefault="00586323" w:rsidP="00BA22B8">
            <w:pPr>
              <w:spacing w:after="0" w:line="240" w:lineRule="auto"/>
              <w:rPr>
                <w:rFonts w:ascii="Times New Roman" w:hAnsi="Times New Roman"/>
                <w:sz w:val="24"/>
                <w:szCs w:val="24"/>
              </w:rPr>
            </w:pPr>
            <w:r w:rsidRPr="002F5DA5">
              <w:rPr>
                <w:rFonts w:ascii="Times New Roman" w:hAnsi="Times New Roman"/>
                <w:sz w:val="24"/>
                <w:szCs w:val="24"/>
              </w:rPr>
              <w:t>инструктор по физической культуре</w:t>
            </w:r>
          </w:p>
        </w:tc>
        <w:tc>
          <w:tcPr>
            <w:tcW w:w="5046" w:type="dxa"/>
          </w:tcPr>
          <w:p w:rsidR="00586323" w:rsidRPr="002F5DA5" w:rsidRDefault="00586323" w:rsidP="00BA22B8">
            <w:pPr>
              <w:spacing w:after="0" w:line="240" w:lineRule="auto"/>
              <w:rPr>
                <w:rFonts w:ascii="Times New Roman" w:hAnsi="Times New Roman"/>
                <w:sz w:val="24"/>
                <w:szCs w:val="24"/>
              </w:rPr>
            </w:pPr>
            <w:r w:rsidRPr="002F5DA5">
              <w:rPr>
                <w:rFonts w:ascii="Times New Roman" w:hAnsi="Times New Roman"/>
                <w:sz w:val="24"/>
                <w:szCs w:val="24"/>
              </w:rPr>
              <w:t>Старший тренер-преподаватель;</w:t>
            </w:r>
          </w:p>
          <w:p w:rsidR="00586323" w:rsidRPr="002F5DA5" w:rsidRDefault="00586323" w:rsidP="00BA22B8">
            <w:pPr>
              <w:spacing w:after="0" w:line="240" w:lineRule="auto"/>
              <w:rPr>
                <w:rFonts w:ascii="Times New Roman" w:hAnsi="Times New Roman"/>
                <w:sz w:val="24"/>
                <w:szCs w:val="24"/>
              </w:rPr>
            </w:pPr>
            <w:r w:rsidRPr="002F5DA5">
              <w:rPr>
                <w:rFonts w:ascii="Times New Roman" w:hAnsi="Times New Roman"/>
                <w:sz w:val="24"/>
                <w:szCs w:val="24"/>
              </w:rPr>
              <w:t>тренер-преподаватель</w:t>
            </w:r>
          </w:p>
        </w:tc>
      </w:tr>
    </w:tbl>
    <w:p w:rsidR="000F612A" w:rsidRDefault="000F612A" w:rsidP="000F612A">
      <w:pPr>
        <w:rPr>
          <w:rFonts w:ascii="Times New Roman" w:hAnsi="Times New Roman"/>
          <w:sz w:val="24"/>
          <w:szCs w:val="24"/>
        </w:rPr>
      </w:pPr>
    </w:p>
    <w:p w:rsidR="00586323" w:rsidRPr="002F5DA5" w:rsidRDefault="000F612A" w:rsidP="000F612A">
      <w:pPr>
        <w:rPr>
          <w:rFonts w:ascii="Times New Roman" w:hAnsi="Times New Roman"/>
          <w:sz w:val="24"/>
          <w:szCs w:val="24"/>
        </w:rPr>
      </w:pPr>
      <w:r>
        <w:rPr>
          <w:rFonts w:ascii="Times New Roman" w:hAnsi="Times New Roman"/>
          <w:sz w:val="24"/>
          <w:szCs w:val="24"/>
        </w:rPr>
        <w:br w:type="page"/>
      </w:r>
      <w:r w:rsidR="0022494B">
        <w:rPr>
          <w:rFonts w:ascii="Times New Roman" w:hAnsi="Times New Roman"/>
          <w:noProof/>
          <w:sz w:val="24"/>
          <w:szCs w:val="24"/>
          <w:lang w:eastAsia="ru-RU"/>
        </w:rPr>
        <w:drawing>
          <wp:anchor distT="0" distB="0" distL="0" distR="0" simplePos="0" relativeHeight="251657728" behindDoc="0" locked="0" layoutInCell="0" allowOverlap="1">
            <wp:simplePos x="0" y="0"/>
            <wp:positionH relativeFrom="page">
              <wp:posOffset>388620</wp:posOffset>
            </wp:positionH>
            <wp:positionV relativeFrom="page">
              <wp:posOffset>194310</wp:posOffset>
            </wp:positionV>
            <wp:extent cx="6895465" cy="10273665"/>
            <wp:effectExtent l="19050" t="0" r="635" b="0"/>
            <wp:wrapNone/>
            <wp:docPr id="3" name="Рисунок 3" descr="C:\Users\User\AppData\Local\Temp\FineReader11.00\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AppData\Local\Temp\FineReader11.00\media\image2.jpeg"/>
                    <pic:cNvPicPr>
                      <a:picLocks noChangeAspect="1" noChangeArrowheads="1"/>
                    </pic:cNvPicPr>
                  </pic:nvPicPr>
                  <pic:blipFill>
                    <a:blip r:embed="rId10" r:link="rId11"/>
                    <a:srcRect/>
                    <a:stretch>
                      <a:fillRect/>
                    </a:stretch>
                  </pic:blipFill>
                  <pic:spPr bwMode="auto">
                    <a:xfrm>
                      <a:off x="0" y="0"/>
                      <a:ext cx="6895465" cy="10273665"/>
                    </a:xfrm>
                    <a:prstGeom prst="rect">
                      <a:avLst/>
                    </a:prstGeom>
                    <a:noFill/>
                    <a:ln w="9525">
                      <a:noFill/>
                      <a:miter lim="800000"/>
                      <a:headEnd/>
                      <a:tailEnd/>
                    </a:ln>
                  </pic:spPr>
                </pic:pic>
              </a:graphicData>
            </a:graphic>
          </wp:anchor>
        </w:drawing>
      </w:r>
    </w:p>
    <w:sectPr w:rsidR="00586323" w:rsidRPr="002F5DA5" w:rsidSect="002F5DA5">
      <w:headerReference w:type="even" r:id="rId12"/>
      <w:headerReference w:type="default" r:id="rId13"/>
      <w:pgSz w:w="11906" w:h="16838"/>
      <w:pgMar w:top="851" w:right="850" w:bottom="851"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23F0" w:rsidRDefault="006423F0">
      <w:r>
        <w:separator/>
      </w:r>
    </w:p>
  </w:endnote>
  <w:endnote w:type="continuationSeparator" w:id="1">
    <w:p w:rsidR="006423F0" w:rsidRDefault="006423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23F0" w:rsidRDefault="006423F0">
      <w:r>
        <w:separator/>
      </w:r>
    </w:p>
  </w:footnote>
  <w:footnote w:type="continuationSeparator" w:id="1">
    <w:p w:rsidR="006423F0" w:rsidRDefault="006423F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323" w:rsidRDefault="00586323" w:rsidP="008F5168">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586323" w:rsidRDefault="00586323">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323" w:rsidRDefault="00586323" w:rsidP="008F5168">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22494B">
      <w:rPr>
        <w:rStyle w:val="a6"/>
        <w:noProof/>
      </w:rPr>
      <w:t>17</w:t>
    </w:r>
    <w:r>
      <w:rPr>
        <w:rStyle w:val="a6"/>
      </w:rPr>
      <w:fldChar w:fldCharType="end"/>
    </w:r>
  </w:p>
  <w:p w:rsidR="00586323" w:rsidRDefault="00586323">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characterSpacingControl w:val="doNotCompress"/>
  <w:footnotePr>
    <w:footnote w:id="0"/>
    <w:footnote w:id="1"/>
  </w:footnotePr>
  <w:endnotePr>
    <w:endnote w:id="0"/>
    <w:endnote w:id="1"/>
  </w:endnotePr>
  <w:compat/>
  <w:rsids>
    <w:rsidRoot w:val="00EB2247"/>
    <w:rsid w:val="000230DB"/>
    <w:rsid w:val="00057176"/>
    <w:rsid w:val="00070D62"/>
    <w:rsid w:val="00074D67"/>
    <w:rsid w:val="000841B4"/>
    <w:rsid w:val="000E0414"/>
    <w:rsid w:val="000E7944"/>
    <w:rsid w:val="000F612A"/>
    <w:rsid w:val="000F76D9"/>
    <w:rsid w:val="0010237D"/>
    <w:rsid w:val="001039FF"/>
    <w:rsid w:val="001179D5"/>
    <w:rsid w:val="00165726"/>
    <w:rsid w:val="001F244D"/>
    <w:rsid w:val="0020297A"/>
    <w:rsid w:val="0022494B"/>
    <w:rsid w:val="0024555D"/>
    <w:rsid w:val="002645DC"/>
    <w:rsid w:val="0026710C"/>
    <w:rsid w:val="002710E7"/>
    <w:rsid w:val="00296F43"/>
    <w:rsid w:val="002B051B"/>
    <w:rsid w:val="002C1183"/>
    <w:rsid w:val="002C4AE0"/>
    <w:rsid w:val="002E47B0"/>
    <w:rsid w:val="002F03FE"/>
    <w:rsid w:val="002F5DA5"/>
    <w:rsid w:val="00375E41"/>
    <w:rsid w:val="00377989"/>
    <w:rsid w:val="00380B3C"/>
    <w:rsid w:val="0038653F"/>
    <w:rsid w:val="0039100C"/>
    <w:rsid w:val="003A20A7"/>
    <w:rsid w:val="003B2D29"/>
    <w:rsid w:val="003F1516"/>
    <w:rsid w:val="00407767"/>
    <w:rsid w:val="004360F6"/>
    <w:rsid w:val="00464A41"/>
    <w:rsid w:val="004A24C6"/>
    <w:rsid w:val="004D60C7"/>
    <w:rsid w:val="004E386A"/>
    <w:rsid w:val="005219E0"/>
    <w:rsid w:val="0055052D"/>
    <w:rsid w:val="00586323"/>
    <w:rsid w:val="00592A57"/>
    <w:rsid w:val="005E078B"/>
    <w:rsid w:val="005E7C81"/>
    <w:rsid w:val="005F6C3B"/>
    <w:rsid w:val="005F7D74"/>
    <w:rsid w:val="0060287C"/>
    <w:rsid w:val="00604E90"/>
    <w:rsid w:val="006053CE"/>
    <w:rsid w:val="0061397A"/>
    <w:rsid w:val="0061503F"/>
    <w:rsid w:val="00616B0F"/>
    <w:rsid w:val="006423F0"/>
    <w:rsid w:val="00653DB0"/>
    <w:rsid w:val="00665922"/>
    <w:rsid w:val="006B3B02"/>
    <w:rsid w:val="006C02D1"/>
    <w:rsid w:val="006D4792"/>
    <w:rsid w:val="00711BFB"/>
    <w:rsid w:val="0074715A"/>
    <w:rsid w:val="00750A11"/>
    <w:rsid w:val="00754001"/>
    <w:rsid w:val="007765A2"/>
    <w:rsid w:val="007872AA"/>
    <w:rsid w:val="007A4D08"/>
    <w:rsid w:val="007B35A9"/>
    <w:rsid w:val="007E6762"/>
    <w:rsid w:val="008319B5"/>
    <w:rsid w:val="008408A0"/>
    <w:rsid w:val="00895D3E"/>
    <w:rsid w:val="00895E5B"/>
    <w:rsid w:val="008A4830"/>
    <w:rsid w:val="008A5B14"/>
    <w:rsid w:val="008F5168"/>
    <w:rsid w:val="0091359A"/>
    <w:rsid w:val="009313F3"/>
    <w:rsid w:val="009321BA"/>
    <w:rsid w:val="00942E7A"/>
    <w:rsid w:val="009529AE"/>
    <w:rsid w:val="00976B32"/>
    <w:rsid w:val="009D58DD"/>
    <w:rsid w:val="009E2853"/>
    <w:rsid w:val="00A02AB6"/>
    <w:rsid w:val="00A22629"/>
    <w:rsid w:val="00A23EDC"/>
    <w:rsid w:val="00A425D6"/>
    <w:rsid w:val="00A649D4"/>
    <w:rsid w:val="00A7227A"/>
    <w:rsid w:val="00A753EA"/>
    <w:rsid w:val="00AA6842"/>
    <w:rsid w:val="00B10C07"/>
    <w:rsid w:val="00B17DA1"/>
    <w:rsid w:val="00B5654C"/>
    <w:rsid w:val="00B6238C"/>
    <w:rsid w:val="00B647E8"/>
    <w:rsid w:val="00B7088E"/>
    <w:rsid w:val="00BA22B8"/>
    <w:rsid w:val="00BE5D86"/>
    <w:rsid w:val="00BE631E"/>
    <w:rsid w:val="00C168BC"/>
    <w:rsid w:val="00C20212"/>
    <w:rsid w:val="00C21984"/>
    <w:rsid w:val="00C2369D"/>
    <w:rsid w:val="00CE1CF0"/>
    <w:rsid w:val="00CE720C"/>
    <w:rsid w:val="00D62F3B"/>
    <w:rsid w:val="00DE1A71"/>
    <w:rsid w:val="00E06CAF"/>
    <w:rsid w:val="00E241BE"/>
    <w:rsid w:val="00E31609"/>
    <w:rsid w:val="00E52FA4"/>
    <w:rsid w:val="00E82AA2"/>
    <w:rsid w:val="00EA6A82"/>
    <w:rsid w:val="00EB06B8"/>
    <w:rsid w:val="00EB2247"/>
    <w:rsid w:val="00F15B25"/>
    <w:rsid w:val="00F40AA7"/>
    <w:rsid w:val="00F53DAC"/>
    <w:rsid w:val="00F7390E"/>
    <w:rsid w:val="00F82EC5"/>
    <w:rsid w:val="00F84AF1"/>
    <w:rsid w:val="00FA476C"/>
    <w:rsid w:val="00FF7C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390E"/>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070D62"/>
    <w:rPr>
      <w:rFonts w:cs="Times New Roman"/>
      <w:color w:val="0563C1"/>
      <w:u w:val="single"/>
    </w:rPr>
  </w:style>
  <w:style w:type="paragraph" w:styleId="a4">
    <w:name w:val="header"/>
    <w:basedOn w:val="a"/>
    <w:link w:val="a5"/>
    <w:uiPriority w:val="99"/>
    <w:rsid w:val="00E06CAF"/>
    <w:pPr>
      <w:tabs>
        <w:tab w:val="center" w:pos="4677"/>
        <w:tab w:val="right" w:pos="9355"/>
      </w:tabs>
    </w:pPr>
    <w:rPr>
      <w:sz w:val="20"/>
      <w:szCs w:val="20"/>
      <w:lang/>
    </w:rPr>
  </w:style>
  <w:style w:type="character" w:customStyle="1" w:styleId="a5">
    <w:name w:val="Верхний колонтитул Знак"/>
    <w:link w:val="a4"/>
    <w:uiPriority w:val="99"/>
    <w:semiHidden/>
    <w:locked/>
    <w:rsid w:val="000F76D9"/>
    <w:rPr>
      <w:rFonts w:cs="Times New Roman"/>
      <w:lang w:eastAsia="en-US"/>
    </w:rPr>
  </w:style>
  <w:style w:type="character" w:styleId="a6">
    <w:name w:val="page number"/>
    <w:uiPriority w:val="99"/>
    <w:rsid w:val="00E06CAF"/>
    <w:rPr>
      <w:rFonts w:cs="Times New Roman"/>
    </w:rPr>
  </w:style>
  <w:style w:type="table" w:styleId="a7">
    <w:name w:val="Table Grid"/>
    <w:basedOn w:val="a1"/>
    <w:uiPriority w:val="99"/>
    <w:locked/>
    <w:rsid w:val="002F5DA5"/>
    <w:pPr>
      <w:spacing w:after="160" w:line="259"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67240300">
      <w:marLeft w:val="0"/>
      <w:marRight w:val="0"/>
      <w:marTop w:val="0"/>
      <w:marBottom w:val="0"/>
      <w:divBdr>
        <w:top w:val="none" w:sz="0" w:space="0" w:color="auto"/>
        <w:left w:val="none" w:sz="0" w:space="0" w:color="auto"/>
        <w:bottom w:val="none" w:sz="0" w:space="0" w:color="auto"/>
        <w:right w:val="none" w:sz="0" w:space="0" w:color="auto"/>
      </w:divBdr>
    </w:div>
    <w:div w:id="1467240301">
      <w:marLeft w:val="0"/>
      <w:marRight w:val="0"/>
      <w:marTop w:val="0"/>
      <w:marBottom w:val="0"/>
      <w:divBdr>
        <w:top w:val="none" w:sz="0" w:space="0" w:color="auto"/>
        <w:left w:val="none" w:sz="0" w:space="0" w:color="auto"/>
        <w:bottom w:val="none" w:sz="0" w:space="0" w:color="auto"/>
        <w:right w:val="none" w:sz="0" w:space="0" w:color="auto"/>
      </w:divBdr>
    </w:div>
    <w:div w:id="1467240302">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1044;&#1053;&#1057;/Desktop/&#1054;&#1058;&#1056;&#1040;&#1057;&#1051;&#1045;&#1042;&#1054;&#1045;%20&#1057;&#1054;&#1043;&#1051;&#1040;&#1064;&#1045;&#1053;&#1048;&#1045;%20-%202018-2020%20&#1075;&#1075;%20&#1095;&#1080;&#1089;&#1090;&#1086;&#1074;&#1080;&#1082;.doc"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file:///C:\Users\User\AppData\Local\Temp\FineReader11.00\media\image2.jpe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1044;&#1053;&#1057;/Desktop/&#1054;&#1058;&#1056;&#1040;&#1057;&#1051;&#1045;&#1042;&#1054;&#1045;%20&#1057;&#1054;&#1043;&#1051;&#1040;&#1064;&#1045;&#1053;&#1048;&#1045;%20-%202018-2020%20&#1075;&#1075;%20&#1095;&#1080;&#1089;&#1090;&#1086;&#1074;&#1080;&#1082;.doc"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19213</Words>
  <Characters>109515</Characters>
  <Application>Microsoft Office Word</Application>
  <DocSecurity>0</DocSecurity>
  <Lines>912</Lines>
  <Paragraphs>256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128472</CharactersWithSpaces>
  <SharedDoc>false</SharedDoc>
  <HLinks>
    <vt:vector size="18" baseType="variant">
      <vt:variant>
        <vt:i4>70582302</vt:i4>
      </vt:variant>
      <vt:variant>
        <vt:i4>6</vt:i4>
      </vt:variant>
      <vt:variant>
        <vt:i4>0</vt:i4>
      </vt:variant>
      <vt:variant>
        <vt:i4>5</vt:i4>
      </vt:variant>
      <vt:variant>
        <vt:lpwstr>../../../ДНС/Desktop/ОТРАСЛЕВОЕ СОГЛАШЕНИЕ - 2018-2020 гг чистовик.doc</vt:lpwstr>
      </vt:variant>
      <vt:variant>
        <vt:lpwstr>Par156</vt:lpwstr>
      </vt:variant>
      <vt:variant>
        <vt:i4>70582302</vt:i4>
      </vt:variant>
      <vt:variant>
        <vt:i4>3</vt:i4>
      </vt:variant>
      <vt:variant>
        <vt:i4>0</vt:i4>
      </vt:variant>
      <vt:variant>
        <vt:i4>5</vt:i4>
      </vt:variant>
      <vt:variant>
        <vt:lpwstr>../../../ДНС/Desktop/ОТРАСЛЕВОЕ СОГЛАШЕНИЕ - 2018-2020 гг чистовик.doc</vt:lpwstr>
      </vt:variant>
      <vt:variant>
        <vt:lpwstr>Par156</vt:lpwstr>
      </vt:variant>
      <vt:variant>
        <vt:i4>196625</vt:i4>
      </vt:variant>
      <vt:variant>
        <vt:i4>-1</vt:i4>
      </vt:variant>
      <vt:variant>
        <vt:i4>1027</vt:i4>
      </vt:variant>
      <vt:variant>
        <vt:i4>1</vt:i4>
      </vt:variant>
      <vt:variant>
        <vt:lpwstr>C:\Users\User\AppData\Local\Temp\FineReader11.00\media\image2.jpeg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111</cp:lastModifiedBy>
  <cp:revision>2</cp:revision>
  <cp:lastPrinted>2018-02-05T08:47:00Z</cp:lastPrinted>
  <dcterms:created xsi:type="dcterms:W3CDTF">2019-04-26T06:06:00Z</dcterms:created>
  <dcterms:modified xsi:type="dcterms:W3CDTF">2019-04-26T06:06:00Z</dcterms:modified>
</cp:coreProperties>
</file>